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D99" w:rsidRPr="00696242" w:rsidRDefault="00344D99" w:rsidP="00696242">
      <w:pPr>
        <w:pStyle w:val="a7"/>
        <w:ind w:left="-709" w:firstLine="425"/>
        <w:rPr>
          <w:szCs w:val="28"/>
        </w:rPr>
      </w:pPr>
      <w:r w:rsidRPr="00696242">
        <w:rPr>
          <w:szCs w:val="28"/>
        </w:rPr>
        <w:t>МИНИСТЕРСТВО ОБРАЗОВАНИЯ И НАУКИ РЕСПУБЛИКИ КАЗАХСТАН</w:t>
      </w:r>
    </w:p>
    <w:p w:rsidR="00344D99" w:rsidRPr="00696242" w:rsidRDefault="00344D99" w:rsidP="00696242">
      <w:pPr>
        <w:pStyle w:val="a7"/>
        <w:ind w:left="-709" w:firstLine="425"/>
        <w:rPr>
          <w:szCs w:val="28"/>
        </w:rPr>
      </w:pPr>
    </w:p>
    <w:p w:rsidR="00344D99" w:rsidRPr="00696242" w:rsidRDefault="00344D99" w:rsidP="00696242">
      <w:pPr>
        <w:pStyle w:val="a7"/>
        <w:ind w:left="-709" w:firstLine="425"/>
        <w:rPr>
          <w:szCs w:val="28"/>
        </w:rPr>
      </w:pPr>
      <w:r w:rsidRPr="00696242">
        <w:rPr>
          <w:szCs w:val="28"/>
        </w:rPr>
        <w:t>КОСТАНАЙСКИЙ ГОСУДАРСТВЕННЫЙ УНИВЕРСИТЕТ ИМ. А. БАЙТУРСЫНОВА</w:t>
      </w:r>
    </w:p>
    <w:p w:rsidR="00344D99" w:rsidRPr="00696242" w:rsidRDefault="00344D99" w:rsidP="00696242">
      <w:pPr>
        <w:pStyle w:val="a7"/>
        <w:ind w:left="-709" w:firstLine="425"/>
        <w:rPr>
          <w:szCs w:val="28"/>
        </w:rPr>
      </w:pPr>
    </w:p>
    <w:p w:rsidR="00344D99" w:rsidRPr="00696242" w:rsidRDefault="00344D99" w:rsidP="00696242">
      <w:pPr>
        <w:pStyle w:val="a7"/>
        <w:ind w:left="-709" w:firstLine="425"/>
        <w:rPr>
          <w:szCs w:val="28"/>
        </w:rPr>
      </w:pPr>
      <w:r w:rsidRPr="00696242">
        <w:rPr>
          <w:szCs w:val="28"/>
        </w:rPr>
        <w:t>Факультет ветеринарии и технологии животноводства</w:t>
      </w:r>
    </w:p>
    <w:p w:rsidR="00344D99" w:rsidRPr="00696242" w:rsidRDefault="00344D99" w:rsidP="00696242">
      <w:pPr>
        <w:pStyle w:val="a7"/>
        <w:ind w:left="-709" w:firstLine="425"/>
        <w:rPr>
          <w:szCs w:val="28"/>
        </w:rPr>
      </w:pPr>
    </w:p>
    <w:p w:rsidR="00344D99" w:rsidRPr="00696242" w:rsidRDefault="00344D99" w:rsidP="00696242">
      <w:pPr>
        <w:pStyle w:val="a7"/>
        <w:ind w:left="-709" w:firstLine="425"/>
        <w:rPr>
          <w:szCs w:val="28"/>
        </w:rPr>
      </w:pPr>
    </w:p>
    <w:p w:rsidR="00344D99" w:rsidRPr="00696242" w:rsidRDefault="00344D99" w:rsidP="00696242">
      <w:pPr>
        <w:pStyle w:val="a7"/>
        <w:ind w:left="-709" w:firstLine="425"/>
        <w:rPr>
          <w:szCs w:val="28"/>
        </w:rPr>
      </w:pPr>
    </w:p>
    <w:p w:rsidR="00344D99" w:rsidRPr="00696242" w:rsidRDefault="00344D99" w:rsidP="00696242">
      <w:pPr>
        <w:pStyle w:val="a7"/>
        <w:ind w:left="-709" w:firstLine="425"/>
        <w:rPr>
          <w:szCs w:val="28"/>
        </w:rPr>
      </w:pPr>
    </w:p>
    <w:p w:rsidR="00344D99" w:rsidRPr="00696242" w:rsidRDefault="00344D99" w:rsidP="00696242">
      <w:pPr>
        <w:pStyle w:val="a7"/>
        <w:ind w:left="-709" w:firstLine="425"/>
        <w:rPr>
          <w:szCs w:val="28"/>
        </w:rPr>
      </w:pPr>
    </w:p>
    <w:p w:rsidR="00344D99" w:rsidRPr="00696242" w:rsidRDefault="00344D99" w:rsidP="00696242">
      <w:pPr>
        <w:pStyle w:val="a7"/>
        <w:ind w:left="-709" w:firstLine="425"/>
        <w:rPr>
          <w:szCs w:val="28"/>
        </w:rPr>
      </w:pPr>
    </w:p>
    <w:p w:rsidR="00344D99" w:rsidRPr="00696242" w:rsidRDefault="00344D99" w:rsidP="00696242">
      <w:pPr>
        <w:pStyle w:val="a7"/>
        <w:ind w:left="-709" w:firstLine="425"/>
        <w:rPr>
          <w:szCs w:val="28"/>
        </w:rPr>
      </w:pPr>
      <w:r w:rsidRPr="00696242">
        <w:rPr>
          <w:szCs w:val="28"/>
        </w:rPr>
        <w:t>Методические указания</w:t>
      </w:r>
    </w:p>
    <w:p w:rsidR="00426E4F" w:rsidRDefault="00344D99" w:rsidP="00696242">
      <w:pPr>
        <w:pStyle w:val="a7"/>
        <w:ind w:left="-709" w:firstLine="425"/>
        <w:rPr>
          <w:szCs w:val="28"/>
        </w:rPr>
      </w:pPr>
      <w:r w:rsidRPr="00696242">
        <w:rPr>
          <w:szCs w:val="28"/>
        </w:rPr>
        <w:t xml:space="preserve">по выполнению </w:t>
      </w:r>
      <w:r w:rsidR="00426E4F">
        <w:rPr>
          <w:szCs w:val="28"/>
        </w:rPr>
        <w:t>дополнительных лабораторно-практических</w:t>
      </w:r>
    </w:p>
    <w:p w:rsidR="00344D99" w:rsidRDefault="00374AC3" w:rsidP="00696242">
      <w:pPr>
        <w:pStyle w:val="a7"/>
        <w:ind w:left="-709" w:firstLine="425"/>
        <w:rPr>
          <w:szCs w:val="28"/>
        </w:rPr>
      </w:pPr>
      <w:r>
        <w:rPr>
          <w:szCs w:val="28"/>
        </w:rPr>
        <w:t xml:space="preserve"> </w:t>
      </w:r>
      <w:r w:rsidR="00344D99" w:rsidRPr="00696242">
        <w:rPr>
          <w:szCs w:val="28"/>
        </w:rPr>
        <w:t>занятий</w:t>
      </w:r>
      <w:r>
        <w:rPr>
          <w:szCs w:val="28"/>
        </w:rPr>
        <w:t xml:space="preserve"> по СРМП</w:t>
      </w:r>
    </w:p>
    <w:p w:rsidR="00696242" w:rsidRDefault="00696242" w:rsidP="00696242">
      <w:pPr>
        <w:pStyle w:val="a7"/>
        <w:ind w:left="-709" w:firstLine="425"/>
        <w:rPr>
          <w:szCs w:val="28"/>
        </w:rPr>
      </w:pPr>
      <w:r>
        <w:rPr>
          <w:szCs w:val="28"/>
        </w:rPr>
        <w:t>по дисциплине</w:t>
      </w:r>
    </w:p>
    <w:p w:rsidR="00696242" w:rsidRDefault="00696242" w:rsidP="00696242">
      <w:pPr>
        <w:pStyle w:val="a7"/>
        <w:ind w:left="-709" w:firstLine="425"/>
        <w:rPr>
          <w:szCs w:val="28"/>
        </w:rPr>
      </w:pPr>
    </w:p>
    <w:p w:rsidR="00F65E0A" w:rsidRDefault="00F65E0A" w:rsidP="00696242">
      <w:pPr>
        <w:pStyle w:val="a7"/>
        <w:ind w:left="-709" w:firstLine="425"/>
        <w:rPr>
          <w:szCs w:val="28"/>
        </w:rPr>
      </w:pPr>
      <w:r>
        <w:rPr>
          <w:szCs w:val="28"/>
        </w:rPr>
        <w:t xml:space="preserve">ПРОЦЕССЫ И АППАРАТЫ </w:t>
      </w:r>
    </w:p>
    <w:p w:rsidR="00696242" w:rsidRDefault="00F65E0A" w:rsidP="00696242">
      <w:pPr>
        <w:pStyle w:val="a7"/>
        <w:ind w:left="-709" w:firstLine="425"/>
        <w:rPr>
          <w:szCs w:val="28"/>
        </w:rPr>
      </w:pPr>
      <w:r>
        <w:rPr>
          <w:szCs w:val="28"/>
        </w:rPr>
        <w:t>В МОЛОЧНОЙ ПРОМЫШЛЕННОСТИ</w:t>
      </w:r>
    </w:p>
    <w:p w:rsidR="007D67F1" w:rsidRPr="00696242" w:rsidRDefault="007D67F1" w:rsidP="00696242">
      <w:pPr>
        <w:pStyle w:val="a7"/>
        <w:ind w:left="-709" w:firstLine="425"/>
        <w:rPr>
          <w:szCs w:val="28"/>
        </w:rPr>
      </w:pPr>
    </w:p>
    <w:p w:rsidR="00344D99" w:rsidRPr="00696242" w:rsidRDefault="00344D99" w:rsidP="00696242">
      <w:pPr>
        <w:pStyle w:val="a7"/>
        <w:ind w:left="-709" w:firstLine="425"/>
        <w:rPr>
          <w:szCs w:val="28"/>
        </w:rPr>
      </w:pPr>
      <w:r w:rsidRPr="00696242">
        <w:rPr>
          <w:szCs w:val="28"/>
        </w:rPr>
        <w:t>для магистрантов специальности:</w:t>
      </w:r>
    </w:p>
    <w:p w:rsidR="006B2C33" w:rsidRDefault="006B2C33" w:rsidP="006B2C33">
      <w:pPr>
        <w:spacing w:line="360" w:lineRule="auto"/>
        <w:jc w:val="center"/>
        <w:rPr>
          <w:b/>
          <w:sz w:val="28"/>
          <w:szCs w:val="28"/>
        </w:rPr>
      </w:pPr>
    </w:p>
    <w:p w:rsidR="006B2C33" w:rsidRPr="006B2C33" w:rsidRDefault="006B2C33" w:rsidP="006B2C33">
      <w:pPr>
        <w:spacing w:line="360" w:lineRule="auto"/>
        <w:jc w:val="center"/>
        <w:rPr>
          <w:rFonts w:ascii="Times New Roman" w:hAnsi="Times New Roman" w:cs="Times New Roman"/>
          <w:b/>
          <w:sz w:val="28"/>
          <w:szCs w:val="28"/>
        </w:rPr>
      </w:pPr>
      <w:r w:rsidRPr="006B2C33">
        <w:rPr>
          <w:rFonts w:ascii="Times New Roman" w:hAnsi="Times New Roman" w:cs="Times New Roman"/>
          <w:b/>
          <w:sz w:val="28"/>
          <w:szCs w:val="28"/>
        </w:rPr>
        <w:t xml:space="preserve">По направлению ГПИИР-2 Производство продуктов питания, образовательная программа </w:t>
      </w:r>
    </w:p>
    <w:p w:rsidR="006B2C33" w:rsidRPr="006B2C33" w:rsidRDefault="006B2C33" w:rsidP="006B2C33">
      <w:pPr>
        <w:spacing w:line="360" w:lineRule="auto"/>
        <w:jc w:val="center"/>
        <w:rPr>
          <w:rFonts w:ascii="Times New Roman" w:hAnsi="Times New Roman" w:cs="Times New Roman"/>
          <w:b/>
          <w:sz w:val="28"/>
          <w:szCs w:val="24"/>
        </w:rPr>
      </w:pPr>
      <w:r w:rsidRPr="006B2C33">
        <w:rPr>
          <w:rFonts w:ascii="Times New Roman" w:hAnsi="Times New Roman" w:cs="Times New Roman"/>
          <w:b/>
          <w:sz w:val="28"/>
          <w:szCs w:val="28"/>
        </w:rPr>
        <w:t>Высокотехнологичное производство и безопасность продуктов питания</w:t>
      </w:r>
    </w:p>
    <w:p w:rsidR="00344D99" w:rsidRPr="00696242" w:rsidRDefault="00344D99" w:rsidP="00696242">
      <w:pPr>
        <w:pStyle w:val="a7"/>
        <w:ind w:left="-709" w:firstLine="425"/>
        <w:rPr>
          <w:szCs w:val="28"/>
        </w:rPr>
      </w:pPr>
    </w:p>
    <w:p w:rsidR="00344D99" w:rsidRPr="00696242" w:rsidRDefault="00344D99" w:rsidP="00696242">
      <w:pPr>
        <w:pStyle w:val="a7"/>
        <w:ind w:left="-709" w:firstLine="425"/>
        <w:rPr>
          <w:szCs w:val="28"/>
        </w:rPr>
      </w:pPr>
    </w:p>
    <w:p w:rsidR="00344D99" w:rsidRPr="00696242" w:rsidRDefault="00344D99" w:rsidP="00696242">
      <w:pPr>
        <w:pStyle w:val="a7"/>
        <w:ind w:left="-709" w:firstLine="425"/>
        <w:rPr>
          <w:szCs w:val="28"/>
        </w:rPr>
      </w:pPr>
    </w:p>
    <w:p w:rsidR="00344D99" w:rsidRPr="00696242" w:rsidRDefault="00344D99" w:rsidP="00696242">
      <w:pPr>
        <w:pStyle w:val="a7"/>
        <w:ind w:left="-709" w:firstLine="425"/>
        <w:rPr>
          <w:szCs w:val="28"/>
        </w:rPr>
      </w:pPr>
    </w:p>
    <w:p w:rsidR="00344D99" w:rsidRPr="00696242" w:rsidRDefault="00344D99" w:rsidP="00696242">
      <w:pPr>
        <w:pStyle w:val="a7"/>
        <w:ind w:left="-709" w:firstLine="425"/>
        <w:rPr>
          <w:szCs w:val="28"/>
        </w:rPr>
      </w:pPr>
    </w:p>
    <w:p w:rsidR="00344D99" w:rsidRPr="00696242" w:rsidRDefault="00344D99" w:rsidP="00696242">
      <w:pPr>
        <w:pStyle w:val="a7"/>
        <w:ind w:left="-709" w:firstLine="425"/>
        <w:rPr>
          <w:szCs w:val="28"/>
        </w:rPr>
      </w:pPr>
    </w:p>
    <w:p w:rsidR="00344D99" w:rsidRPr="00696242" w:rsidRDefault="00344D99" w:rsidP="00696242">
      <w:pPr>
        <w:pStyle w:val="a7"/>
        <w:ind w:left="-709" w:firstLine="425"/>
        <w:rPr>
          <w:szCs w:val="28"/>
        </w:rPr>
      </w:pPr>
    </w:p>
    <w:p w:rsidR="00344D99" w:rsidRPr="00696242" w:rsidRDefault="00344D99" w:rsidP="00696242">
      <w:pPr>
        <w:pStyle w:val="a7"/>
        <w:ind w:left="-709" w:firstLine="425"/>
        <w:rPr>
          <w:szCs w:val="28"/>
        </w:rPr>
      </w:pPr>
    </w:p>
    <w:p w:rsidR="00344D99" w:rsidRPr="00696242" w:rsidRDefault="00344D99" w:rsidP="00696242">
      <w:pPr>
        <w:pStyle w:val="a7"/>
        <w:ind w:left="-709" w:firstLine="425"/>
        <w:rPr>
          <w:szCs w:val="28"/>
        </w:rPr>
      </w:pPr>
    </w:p>
    <w:p w:rsidR="00344D99" w:rsidRPr="00696242" w:rsidRDefault="00344D99" w:rsidP="00696242">
      <w:pPr>
        <w:pStyle w:val="a7"/>
        <w:ind w:left="-709" w:firstLine="425"/>
        <w:rPr>
          <w:szCs w:val="28"/>
        </w:rPr>
      </w:pPr>
    </w:p>
    <w:p w:rsidR="00344D99" w:rsidRPr="00696242" w:rsidRDefault="00344D99" w:rsidP="00696242">
      <w:pPr>
        <w:pStyle w:val="a7"/>
        <w:ind w:left="-709" w:firstLine="425"/>
        <w:rPr>
          <w:szCs w:val="28"/>
        </w:rPr>
      </w:pPr>
    </w:p>
    <w:p w:rsidR="00344D99" w:rsidRPr="00696242" w:rsidRDefault="00344D99" w:rsidP="00696242">
      <w:pPr>
        <w:pStyle w:val="a7"/>
        <w:ind w:left="-709" w:firstLine="425"/>
        <w:rPr>
          <w:szCs w:val="28"/>
        </w:rPr>
      </w:pPr>
    </w:p>
    <w:p w:rsidR="00344D99" w:rsidRPr="00696242" w:rsidRDefault="00344D99" w:rsidP="00696242">
      <w:pPr>
        <w:pStyle w:val="a7"/>
        <w:ind w:left="-709" w:firstLine="425"/>
        <w:rPr>
          <w:szCs w:val="28"/>
        </w:rPr>
      </w:pPr>
    </w:p>
    <w:p w:rsidR="00344D99" w:rsidRPr="00696242" w:rsidRDefault="00344D99" w:rsidP="00696242">
      <w:pPr>
        <w:pStyle w:val="a7"/>
        <w:ind w:left="-709" w:firstLine="425"/>
        <w:rPr>
          <w:szCs w:val="28"/>
        </w:rPr>
      </w:pPr>
      <w:r w:rsidRPr="00696242">
        <w:rPr>
          <w:szCs w:val="28"/>
        </w:rPr>
        <w:t>Костанай, 2015</w:t>
      </w:r>
    </w:p>
    <w:p w:rsidR="00D21B6B" w:rsidRDefault="00D21B6B" w:rsidP="00D21B6B">
      <w:pPr>
        <w:autoSpaceDE w:val="0"/>
        <w:autoSpaceDN w:val="0"/>
        <w:spacing w:after="0" w:line="360" w:lineRule="auto"/>
        <w:rPr>
          <w:rFonts w:ascii="Times New Roman" w:hAnsi="Times New Roman" w:cs="Times New Roman"/>
          <w:b/>
          <w:bCs/>
          <w:i/>
          <w:iCs/>
          <w:sz w:val="36"/>
          <w:szCs w:val="36"/>
        </w:rPr>
      </w:pPr>
      <w:r>
        <w:rPr>
          <w:rFonts w:ascii="Times New Roman" w:hAnsi="Times New Roman" w:cs="Times New Roman"/>
          <w:b/>
          <w:bCs/>
          <w:i/>
          <w:iCs/>
          <w:sz w:val="36"/>
          <w:szCs w:val="36"/>
        </w:rPr>
        <w:lastRenderedPageBreak/>
        <w:t>Организационно-методический раздел</w:t>
      </w:r>
    </w:p>
    <w:p w:rsidR="00344D99" w:rsidRPr="00344D99" w:rsidRDefault="00344D99" w:rsidP="00344D99">
      <w:pPr>
        <w:pStyle w:val="a7"/>
        <w:ind w:left="-709" w:firstLine="425"/>
        <w:jc w:val="both"/>
        <w:rPr>
          <w:b w:val="0"/>
          <w:color w:val="000000"/>
        </w:rPr>
      </w:pPr>
    </w:p>
    <w:p w:rsidR="00FF5ADD" w:rsidRPr="007D67F1" w:rsidRDefault="00FF5ADD" w:rsidP="00344D99">
      <w:pPr>
        <w:pStyle w:val="a7"/>
        <w:ind w:left="-709" w:firstLine="425"/>
        <w:jc w:val="both"/>
        <w:rPr>
          <w:b w:val="0"/>
        </w:rPr>
      </w:pPr>
      <w:r w:rsidRPr="00344D99">
        <w:rPr>
          <w:b w:val="0"/>
          <w:color w:val="000000"/>
        </w:rPr>
        <w:t>Программа курса "</w:t>
      </w:r>
      <w:r w:rsidR="00F65E0A">
        <w:rPr>
          <w:b w:val="0"/>
          <w:color w:val="000000"/>
        </w:rPr>
        <w:t>П</w:t>
      </w:r>
      <w:r w:rsidR="007D67F1" w:rsidRPr="007D67F1">
        <w:rPr>
          <w:b w:val="0"/>
          <w:szCs w:val="28"/>
        </w:rPr>
        <w:t xml:space="preserve">роцессы и аппараты в </w:t>
      </w:r>
      <w:r w:rsidR="00F65E0A">
        <w:rPr>
          <w:b w:val="0"/>
          <w:szCs w:val="28"/>
        </w:rPr>
        <w:t>молочной</w:t>
      </w:r>
      <w:r w:rsidR="007D67F1" w:rsidRPr="007D67F1">
        <w:rPr>
          <w:b w:val="0"/>
          <w:szCs w:val="28"/>
        </w:rPr>
        <w:t xml:space="preserve"> промышленности</w:t>
      </w:r>
      <w:r w:rsidRPr="00344D99">
        <w:rPr>
          <w:b w:val="0"/>
          <w:color w:val="000000"/>
        </w:rPr>
        <w:t>" предусматривает лекции, </w:t>
      </w:r>
      <w:hyperlink r:id="rId7" w:tooltip="Контрольные работы" w:history="1">
        <w:r w:rsidR="00344D99" w:rsidRPr="007D67F1">
          <w:rPr>
            <w:b w:val="0"/>
          </w:rPr>
          <w:t>практические</w:t>
        </w:r>
      </w:hyperlink>
      <w:r w:rsidR="00344D99" w:rsidRPr="007D67F1">
        <w:rPr>
          <w:b w:val="0"/>
        </w:rPr>
        <w:t xml:space="preserve"> занятия</w:t>
      </w:r>
      <w:r w:rsidRPr="007D67F1">
        <w:rPr>
          <w:b w:val="0"/>
        </w:rPr>
        <w:t xml:space="preserve"> и </w:t>
      </w:r>
      <w:r w:rsidR="00344D99" w:rsidRPr="007D67F1">
        <w:rPr>
          <w:b w:val="0"/>
        </w:rPr>
        <w:t>СРОП</w:t>
      </w:r>
      <w:r w:rsidRPr="007D67F1">
        <w:rPr>
          <w:b w:val="0"/>
        </w:rPr>
        <w:t>. Практикум играет важную роль в обучении и является неотъемлемой частью курса.</w:t>
      </w:r>
    </w:p>
    <w:p w:rsidR="00FF5ADD" w:rsidRPr="007D67F1" w:rsidRDefault="00FF5ADD" w:rsidP="00344D99">
      <w:pPr>
        <w:pStyle w:val="a7"/>
        <w:ind w:left="-709" w:firstLine="425"/>
        <w:jc w:val="both"/>
        <w:rPr>
          <w:b w:val="0"/>
        </w:rPr>
      </w:pPr>
      <w:r w:rsidRPr="007D67F1">
        <w:rPr>
          <w:b w:val="0"/>
        </w:rPr>
        <w:t>Целевым назначением практикума является закрепление теоретических знаний по курсу, изучение процессов на действующих аппаратах, получение практических навыков по их испытанию и эксплуатации, а также освоение методики их расчета.</w:t>
      </w:r>
    </w:p>
    <w:p w:rsidR="00FF5ADD" w:rsidRPr="007D67F1" w:rsidRDefault="00FF5ADD" w:rsidP="00344D99">
      <w:pPr>
        <w:pStyle w:val="a7"/>
        <w:ind w:left="-709" w:firstLine="425"/>
        <w:jc w:val="both"/>
        <w:rPr>
          <w:b w:val="0"/>
        </w:rPr>
      </w:pPr>
      <w:r w:rsidRPr="007D67F1">
        <w:rPr>
          <w:b w:val="0"/>
        </w:rPr>
        <w:t xml:space="preserve">К началу прохождения практикума </w:t>
      </w:r>
      <w:r w:rsidR="00E72BC9" w:rsidRPr="007D67F1">
        <w:rPr>
          <w:b w:val="0"/>
        </w:rPr>
        <w:t>магистрант</w:t>
      </w:r>
      <w:r w:rsidRPr="007D67F1">
        <w:rPr>
          <w:b w:val="0"/>
        </w:rPr>
        <w:t xml:space="preserve"> обязан проработать рекомендованную программой литературу.</w:t>
      </w:r>
    </w:p>
    <w:p w:rsidR="00FF5ADD" w:rsidRPr="007D67F1" w:rsidRDefault="00FF5ADD" w:rsidP="00344D99">
      <w:pPr>
        <w:pStyle w:val="a7"/>
        <w:ind w:left="-709" w:firstLine="425"/>
        <w:jc w:val="both"/>
        <w:rPr>
          <w:b w:val="0"/>
        </w:rPr>
      </w:pPr>
      <w:r w:rsidRPr="007D67F1">
        <w:rPr>
          <w:b w:val="0"/>
        </w:rPr>
        <w:t>Порядок выполнения </w:t>
      </w:r>
      <w:hyperlink r:id="rId8" w:tooltip="Практические работы" w:history="1">
        <w:r w:rsidRPr="007D67F1">
          <w:rPr>
            <w:b w:val="0"/>
          </w:rPr>
          <w:t>практических работ</w:t>
        </w:r>
      </w:hyperlink>
      <w:r w:rsidR="00E72BC9" w:rsidRPr="007D67F1">
        <w:rPr>
          <w:b w:val="0"/>
        </w:rPr>
        <w:t>:</w:t>
      </w:r>
    </w:p>
    <w:p w:rsidR="00FF5ADD" w:rsidRPr="00344D99" w:rsidRDefault="00FF5ADD" w:rsidP="00344D99">
      <w:pPr>
        <w:pStyle w:val="a7"/>
        <w:ind w:left="-709" w:firstLine="425"/>
        <w:jc w:val="both"/>
        <w:rPr>
          <w:b w:val="0"/>
          <w:color w:val="000000"/>
        </w:rPr>
      </w:pPr>
      <w:r w:rsidRPr="00344D99">
        <w:rPr>
          <w:b w:val="0"/>
          <w:color w:val="000000"/>
        </w:rPr>
        <w:t xml:space="preserve">1. </w:t>
      </w:r>
      <w:r w:rsidR="00E72BC9">
        <w:rPr>
          <w:b w:val="0"/>
          <w:color w:val="000000"/>
        </w:rPr>
        <w:t>Магистрант</w:t>
      </w:r>
      <w:r w:rsidRPr="00344D99">
        <w:rPr>
          <w:b w:val="0"/>
          <w:color w:val="000000"/>
        </w:rPr>
        <w:t xml:space="preserve"> обязан заблаговременно (до дня занятий в лаборатории) подготовиться к предстоящей работе по методическому руководству и по соответствующим разделам лекций и учебников.</w:t>
      </w:r>
    </w:p>
    <w:p w:rsidR="00FF5ADD" w:rsidRPr="00344D99" w:rsidRDefault="00FF5ADD" w:rsidP="00344D99">
      <w:pPr>
        <w:pStyle w:val="a7"/>
        <w:ind w:left="-709" w:firstLine="425"/>
        <w:jc w:val="both"/>
        <w:rPr>
          <w:b w:val="0"/>
          <w:color w:val="000000"/>
        </w:rPr>
      </w:pPr>
      <w:r w:rsidRPr="00344D99">
        <w:rPr>
          <w:b w:val="0"/>
          <w:color w:val="000000"/>
        </w:rPr>
        <w:t xml:space="preserve">2. Перед началом работы </w:t>
      </w:r>
      <w:r w:rsidR="00E72BC9">
        <w:rPr>
          <w:b w:val="0"/>
          <w:color w:val="000000"/>
        </w:rPr>
        <w:t>магистрант</w:t>
      </w:r>
      <w:r w:rsidRPr="00344D99">
        <w:rPr>
          <w:b w:val="0"/>
          <w:color w:val="000000"/>
        </w:rPr>
        <w:t xml:space="preserve"> подвергается опросу преподавателем с цель выяснения теоретической подготовки и умению самостоятельно работать на установке.</w:t>
      </w:r>
    </w:p>
    <w:p w:rsidR="00FF5ADD" w:rsidRPr="00344D99" w:rsidRDefault="00FF5ADD" w:rsidP="00344D99">
      <w:pPr>
        <w:pStyle w:val="a7"/>
        <w:ind w:left="-709" w:firstLine="425"/>
        <w:jc w:val="both"/>
        <w:rPr>
          <w:b w:val="0"/>
          <w:color w:val="000000"/>
        </w:rPr>
      </w:pPr>
      <w:r w:rsidRPr="00344D99">
        <w:rPr>
          <w:b w:val="0"/>
          <w:color w:val="000000"/>
        </w:rPr>
        <w:t xml:space="preserve">1.1. </w:t>
      </w:r>
      <w:r w:rsidR="00E72BC9">
        <w:rPr>
          <w:b w:val="0"/>
          <w:color w:val="000000"/>
        </w:rPr>
        <w:t>Магистранты</w:t>
      </w:r>
      <w:r w:rsidRPr="00344D99">
        <w:rPr>
          <w:b w:val="0"/>
          <w:color w:val="000000"/>
        </w:rPr>
        <w:t>, подготовившиеся и допущенные преподавателем к работе, приступают к её выполнению в соответствии с методическим руководством.</w:t>
      </w:r>
    </w:p>
    <w:p w:rsidR="00FF5ADD" w:rsidRPr="00344D99" w:rsidRDefault="00FF5ADD" w:rsidP="00344D99">
      <w:pPr>
        <w:pStyle w:val="a7"/>
        <w:ind w:left="-709" w:firstLine="425"/>
        <w:jc w:val="both"/>
        <w:rPr>
          <w:b w:val="0"/>
          <w:color w:val="000000"/>
        </w:rPr>
      </w:pPr>
      <w:r w:rsidRPr="00344D99">
        <w:rPr>
          <w:b w:val="0"/>
          <w:color w:val="000000"/>
        </w:rPr>
        <w:t xml:space="preserve">4. </w:t>
      </w:r>
      <w:r w:rsidR="00E72BC9">
        <w:rPr>
          <w:b w:val="0"/>
          <w:color w:val="000000"/>
        </w:rPr>
        <w:t>Магистрант</w:t>
      </w:r>
      <w:r w:rsidRPr="00344D99">
        <w:rPr>
          <w:b w:val="0"/>
          <w:color w:val="000000"/>
        </w:rPr>
        <w:t xml:space="preserve"> должен:</w:t>
      </w:r>
    </w:p>
    <w:p w:rsidR="00FF5ADD" w:rsidRPr="00344D99" w:rsidRDefault="00FF5ADD" w:rsidP="00344D99">
      <w:pPr>
        <w:pStyle w:val="a7"/>
        <w:ind w:left="-709" w:firstLine="425"/>
        <w:jc w:val="both"/>
        <w:rPr>
          <w:b w:val="0"/>
          <w:color w:val="000000"/>
        </w:rPr>
      </w:pPr>
      <w:r w:rsidRPr="00344D99">
        <w:rPr>
          <w:b w:val="0"/>
          <w:color w:val="000000"/>
        </w:rPr>
        <w:t>а) усвоить цель работы;</w:t>
      </w:r>
    </w:p>
    <w:p w:rsidR="00FF5ADD" w:rsidRPr="00344D99" w:rsidRDefault="00FF5ADD" w:rsidP="00344D99">
      <w:pPr>
        <w:pStyle w:val="a7"/>
        <w:ind w:left="-709" w:firstLine="425"/>
        <w:jc w:val="both"/>
        <w:rPr>
          <w:b w:val="0"/>
          <w:color w:val="000000"/>
        </w:rPr>
      </w:pPr>
      <w:r w:rsidRPr="00344D99">
        <w:rPr>
          <w:b w:val="0"/>
          <w:color w:val="000000"/>
        </w:rPr>
        <w:t>б) изучить устройство и работу аппарата;</w:t>
      </w:r>
    </w:p>
    <w:p w:rsidR="00FF5ADD" w:rsidRPr="00344D99" w:rsidRDefault="00FF5ADD" w:rsidP="00344D99">
      <w:pPr>
        <w:pStyle w:val="a7"/>
        <w:ind w:left="-709" w:firstLine="425"/>
        <w:jc w:val="both"/>
        <w:rPr>
          <w:b w:val="0"/>
          <w:color w:val="000000"/>
        </w:rPr>
      </w:pPr>
      <w:r w:rsidRPr="00344D99">
        <w:rPr>
          <w:b w:val="0"/>
          <w:color w:val="000000"/>
        </w:rPr>
        <w:t>в) выполнить расчет аппарата;</w:t>
      </w:r>
    </w:p>
    <w:p w:rsidR="00FF5ADD" w:rsidRPr="00344D99" w:rsidRDefault="00FF5ADD" w:rsidP="00344D99">
      <w:pPr>
        <w:pStyle w:val="a7"/>
        <w:ind w:left="-709" w:firstLine="425"/>
        <w:jc w:val="both"/>
        <w:rPr>
          <w:b w:val="0"/>
          <w:color w:val="000000"/>
        </w:rPr>
      </w:pPr>
      <w:r w:rsidRPr="00344D99">
        <w:rPr>
          <w:b w:val="0"/>
          <w:color w:val="000000"/>
        </w:rPr>
        <w:t>г) подготовить отчет;</w:t>
      </w:r>
    </w:p>
    <w:p w:rsidR="00FF5ADD" w:rsidRPr="00344D99" w:rsidRDefault="00FF5ADD" w:rsidP="00344D99">
      <w:pPr>
        <w:pStyle w:val="a7"/>
        <w:ind w:left="-709" w:firstLine="425"/>
        <w:jc w:val="both"/>
        <w:rPr>
          <w:b w:val="0"/>
          <w:color w:val="000000"/>
        </w:rPr>
      </w:pPr>
      <w:r w:rsidRPr="00344D99">
        <w:rPr>
          <w:b w:val="0"/>
          <w:color w:val="000000"/>
        </w:rPr>
        <w:t>д) ответить на контрольные вопросы.</w:t>
      </w:r>
    </w:p>
    <w:p w:rsidR="00FF5ADD" w:rsidRPr="00344D99" w:rsidRDefault="00FF5ADD" w:rsidP="00344D99">
      <w:pPr>
        <w:pStyle w:val="a7"/>
        <w:ind w:left="-709" w:firstLine="425"/>
        <w:jc w:val="both"/>
        <w:rPr>
          <w:b w:val="0"/>
          <w:color w:val="000000"/>
        </w:rPr>
      </w:pPr>
      <w:r w:rsidRPr="00344D99">
        <w:rPr>
          <w:b w:val="0"/>
          <w:color w:val="000000"/>
        </w:rPr>
        <w:t xml:space="preserve">5. До следующего занятия </w:t>
      </w:r>
      <w:r w:rsidR="00E72BC9">
        <w:rPr>
          <w:b w:val="0"/>
          <w:color w:val="000000"/>
        </w:rPr>
        <w:t>магистрант</w:t>
      </w:r>
      <w:r w:rsidRPr="00344D99">
        <w:rPr>
          <w:b w:val="0"/>
          <w:color w:val="000000"/>
        </w:rPr>
        <w:t xml:space="preserve"> обязан сдать оформленный отчет о </w:t>
      </w:r>
      <w:hyperlink r:id="rId9" w:tooltip="Выполнение работ" w:history="1">
        <w:r w:rsidRPr="00344D99">
          <w:rPr>
            <w:b w:val="0"/>
            <w:color w:val="743399"/>
          </w:rPr>
          <w:t>выполненной работе</w:t>
        </w:r>
      </w:hyperlink>
      <w:r w:rsidRPr="00344D99">
        <w:rPr>
          <w:b w:val="0"/>
          <w:color w:val="000000"/>
        </w:rPr>
        <w:t>, в котором должны содержаться следующие разделы:</w:t>
      </w:r>
    </w:p>
    <w:p w:rsidR="00FF5ADD" w:rsidRPr="00344D99" w:rsidRDefault="00FF5ADD" w:rsidP="00344D99">
      <w:pPr>
        <w:pStyle w:val="a7"/>
        <w:ind w:left="-709" w:firstLine="425"/>
        <w:jc w:val="both"/>
        <w:rPr>
          <w:b w:val="0"/>
          <w:color w:val="000000"/>
        </w:rPr>
      </w:pPr>
      <w:r w:rsidRPr="00344D99">
        <w:rPr>
          <w:b w:val="0"/>
          <w:color w:val="000000"/>
        </w:rPr>
        <w:t>а) цель работы;</w:t>
      </w:r>
    </w:p>
    <w:p w:rsidR="00FF5ADD" w:rsidRPr="00344D99" w:rsidRDefault="00FF5ADD" w:rsidP="00344D99">
      <w:pPr>
        <w:pStyle w:val="a7"/>
        <w:ind w:left="-709" w:firstLine="425"/>
        <w:jc w:val="both"/>
        <w:rPr>
          <w:b w:val="0"/>
          <w:color w:val="000000"/>
        </w:rPr>
      </w:pPr>
      <w:r w:rsidRPr="00344D99">
        <w:rPr>
          <w:b w:val="0"/>
          <w:color w:val="000000"/>
        </w:rPr>
        <w:t>б) схема установки и описание её работы;</w:t>
      </w:r>
    </w:p>
    <w:p w:rsidR="00FF5ADD" w:rsidRPr="00344D99" w:rsidRDefault="00FF5ADD" w:rsidP="00344D99">
      <w:pPr>
        <w:pStyle w:val="a7"/>
        <w:ind w:left="-709" w:firstLine="425"/>
        <w:jc w:val="both"/>
        <w:rPr>
          <w:b w:val="0"/>
          <w:color w:val="000000"/>
        </w:rPr>
      </w:pPr>
      <w:r w:rsidRPr="00344D99">
        <w:rPr>
          <w:b w:val="0"/>
          <w:color w:val="000000"/>
        </w:rPr>
        <w:t>в) подробный расчет аппарата;</w:t>
      </w:r>
    </w:p>
    <w:p w:rsidR="00FF5ADD" w:rsidRPr="00344D99" w:rsidRDefault="00FF5ADD" w:rsidP="00344D99">
      <w:pPr>
        <w:pStyle w:val="a7"/>
        <w:ind w:left="-709" w:firstLine="425"/>
        <w:jc w:val="both"/>
        <w:rPr>
          <w:b w:val="0"/>
          <w:color w:val="000000"/>
        </w:rPr>
      </w:pPr>
      <w:r w:rsidRPr="00344D99">
        <w:rPr>
          <w:b w:val="0"/>
          <w:color w:val="000000"/>
        </w:rPr>
        <w:t>г) анализ полученных данных.</w:t>
      </w:r>
    </w:p>
    <w:p w:rsidR="00FF5ADD" w:rsidRPr="00344D99" w:rsidRDefault="00FF5ADD" w:rsidP="00344D99">
      <w:pPr>
        <w:pStyle w:val="a7"/>
        <w:ind w:left="-709" w:firstLine="425"/>
        <w:jc w:val="both"/>
        <w:rPr>
          <w:b w:val="0"/>
          <w:color w:val="000000"/>
        </w:rPr>
      </w:pPr>
      <w:r w:rsidRPr="00344D99">
        <w:rPr>
          <w:b w:val="0"/>
          <w:color w:val="000000"/>
        </w:rPr>
        <w:t>Отчет должен быть аккуратно оформлен, а схемы и графики выполнены четко.</w:t>
      </w:r>
    </w:p>
    <w:p w:rsidR="00FF5ADD" w:rsidRPr="00344D99" w:rsidRDefault="00FF5ADD" w:rsidP="00344D99">
      <w:pPr>
        <w:pStyle w:val="a7"/>
        <w:ind w:left="-709" w:firstLine="425"/>
        <w:jc w:val="both"/>
        <w:rPr>
          <w:b w:val="0"/>
          <w:color w:val="000000"/>
        </w:rPr>
      </w:pPr>
      <w:r w:rsidRPr="00344D99">
        <w:rPr>
          <w:b w:val="0"/>
          <w:color w:val="000000"/>
        </w:rPr>
        <w:t>1.5. При работе в лаборатории необходимо строго соблюдать правила техники безопасности:</w:t>
      </w:r>
    </w:p>
    <w:p w:rsidR="00FF5ADD" w:rsidRPr="00344D99" w:rsidRDefault="00FF5ADD" w:rsidP="00344D99">
      <w:pPr>
        <w:pStyle w:val="a7"/>
        <w:ind w:left="-709" w:firstLine="425"/>
        <w:jc w:val="both"/>
        <w:rPr>
          <w:b w:val="0"/>
          <w:color w:val="000000"/>
        </w:rPr>
      </w:pPr>
      <w:r w:rsidRPr="00344D99">
        <w:rPr>
          <w:b w:val="0"/>
          <w:color w:val="000000"/>
        </w:rPr>
        <w:t>а) не включать электродвигатели без разрешения и наблюдения преподавателя, лаборанта или учебного мастера;</w:t>
      </w:r>
    </w:p>
    <w:p w:rsidR="00FF5ADD" w:rsidRPr="00344D99" w:rsidRDefault="00FF5ADD" w:rsidP="00344D99">
      <w:pPr>
        <w:pStyle w:val="a7"/>
        <w:ind w:left="-709" w:firstLine="425"/>
        <w:jc w:val="both"/>
        <w:rPr>
          <w:b w:val="0"/>
          <w:color w:val="000000"/>
        </w:rPr>
      </w:pPr>
      <w:r w:rsidRPr="00344D99">
        <w:rPr>
          <w:b w:val="0"/>
          <w:color w:val="000000"/>
        </w:rPr>
        <w:t>б) не снимать ограждения, не трогать руками электродвигатели, насосы, ременные передачи и т. д.</w:t>
      </w:r>
    </w:p>
    <w:p w:rsidR="00E72BC9" w:rsidRDefault="00E72BC9" w:rsidP="00344D99">
      <w:pPr>
        <w:pStyle w:val="a7"/>
        <w:ind w:left="-709" w:firstLine="425"/>
        <w:jc w:val="both"/>
        <w:rPr>
          <w:b w:val="0"/>
          <w:i/>
          <w:iCs/>
          <w:color w:val="000000"/>
          <w:bdr w:val="none" w:sz="0" w:space="0" w:color="auto" w:frame="1"/>
        </w:rPr>
      </w:pPr>
    </w:p>
    <w:p w:rsidR="00E72BC9" w:rsidRDefault="00E72BC9" w:rsidP="00344D99">
      <w:pPr>
        <w:pStyle w:val="a7"/>
        <w:ind w:left="-709" w:firstLine="425"/>
        <w:jc w:val="both"/>
        <w:rPr>
          <w:b w:val="0"/>
          <w:i/>
          <w:iCs/>
          <w:color w:val="000000"/>
          <w:bdr w:val="none" w:sz="0" w:space="0" w:color="auto" w:frame="1"/>
        </w:rPr>
      </w:pPr>
    </w:p>
    <w:p w:rsidR="00E72BC9" w:rsidRDefault="00E72BC9" w:rsidP="00344D99">
      <w:pPr>
        <w:pStyle w:val="a7"/>
        <w:ind w:left="-709" w:firstLine="425"/>
        <w:jc w:val="both"/>
        <w:rPr>
          <w:b w:val="0"/>
          <w:i/>
          <w:iCs/>
          <w:color w:val="000000"/>
          <w:bdr w:val="none" w:sz="0" w:space="0" w:color="auto" w:frame="1"/>
        </w:rPr>
      </w:pPr>
    </w:p>
    <w:p w:rsidR="00E72BC9" w:rsidRDefault="00E72BC9" w:rsidP="00344D99">
      <w:pPr>
        <w:pStyle w:val="a7"/>
        <w:ind w:left="-709" w:firstLine="425"/>
        <w:jc w:val="both"/>
        <w:rPr>
          <w:b w:val="0"/>
          <w:i/>
          <w:iCs/>
          <w:color w:val="000000"/>
          <w:bdr w:val="none" w:sz="0" w:space="0" w:color="auto" w:frame="1"/>
        </w:rPr>
      </w:pPr>
    </w:p>
    <w:p w:rsidR="00F65E0A" w:rsidRDefault="00F65E0A" w:rsidP="00344D99">
      <w:pPr>
        <w:pStyle w:val="a7"/>
        <w:ind w:left="-709" w:firstLine="425"/>
        <w:jc w:val="both"/>
        <w:rPr>
          <w:b w:val="0"/>
          <w:i/>
          <w:iCs/>
          <w:color w:val="000000"/>
          <w:bdr w:val="none" w:sz="0" w:space="0" w:color="auto" w:frame="1"/>
        </w:rPr>
      </w:pPr>
    </w:p>
    <w:p w:rsidR="00E72BC9" w:rsidRDefault="00E72BC9" w:rsidP="00344D99">
      <w:pPr>
        <w:pStyle w:val="a7"/>
        <w:ind w:left="-709" w:firstLine="425"/>
        <w:jc w:val="both"/>
        <w:rPr>
          <w:b w:val="0"/>
          <w:i/>
          <w:iCs/>
          <w:color w:val="000000"/>
          <w:bdr w:val="none" w:sz="0" w:space="0" w:color="auto" w:frame="1"/>
        </w:rPr>
      </w:pPr>
    </w:p>
    <w:p w:rsidR="00FF5ADD" w:rsidRPr="009550C9" w:rsidRDefault="00FF5ADD" w:rsidP="00344D99">
      <w:pPr>
        <w:pStyle w:val="a7"/>
        <w:ind w:left="-709" w:firstLine="425"/>
        <w:jc w:val="both"/>
        <w:rPr>
          <w:color w:val="000000"/>
        </w:rPr>
      </w:pPr>
      <w:r w:rsidRPr="009550C9">
        <w:rPr>
          <w:i/>
          <w:iCs/>
          <w:color w:val="000000"/>
          <w:bdr w:val="none" w:sz="0" w:space="0" w:color="auto" w:frame="1"/>
        </w:rPr>
        <w:t>Практическое занятие № 1</w:t>
      </w:r>
    </w:p>
    <w:p w:rsidR="009550C9" w:rsidRPr="009550C9" w:rsidRDefault="009550C9" w:rsidP="00344D99">
      <w:pPr>
        <w:pStyle w:val="a7"/>
        <w:ind w:left="-709" w:firstLine="425"/>
        <w:jc w:val="both"/>
        <w:rPr>
          <w:color w:val="000000"/>
          <w:bdr w:val="none" w:sz="0" w:space="0" w:color="auto" w:frame="1"/>
        </w:rPr>
      </w:pPr>
    </w:p>
    <w:p w:rsidR="00FF5ADD" w:rsidRPr="009550C9" w:rsidRDefault="00FF5ADD" w:rsidP="00344D99">
      <w:pPr>
        <w:pStyle w:val="a7"/>
        <w:ind w:left="-709" w:firstLine="425"/>
        <w:jc w:val="both"/>
        <w:rPr>
          <w:color w:val="000000"/>
        </w:rPr>
      </w:pPr>
      <w:r w:rsidRPr="009550C9">
        <w:rPr>
          <w:color w:val="000000"/>
          <w:bdr w:val="none" w:sz="0" w:space="0" w:color="auto" w:frame="1"/>
        </w:rPr>
        <w:t>М</w:t>
      </w:r>
      <w:r w:rsidR="009550C9" w:rsidRPr="009550C9">
        <w:rPr>
          <w:color w:val="000000"/>
          <w:bdr w:val="none" w:sz="0" w:space="0" w:color="auto" w:frame="1"/>
        </w:rPr>
        <w:t>А</w:t>
      </w:r>
      <w:r w:rsidRPr="009550C9">
        <w:rPr>
          <w:color w:val="000000"/>
          <w:bdr w:val="none" w:sz="0" w:space="0" w:color="auto" w:frame="1"/>
        </w:rPr>
        <w:t>ШИНЫ И АППАРАТЫ ДЛЯ ВЫПОЛНЕНИЯ</w:t>
      </w:r>
      <w:r w:rsidR="009550C9" w:rsidRPr="009550C9">
        <w:rPr>
          <w:color w:val="000000"/>
          <w:bdr w:val="none" w:sz="0" w:space="0" w:color="auto" w:frame="1"/>
        </w:rPr>
        <w:t xml:space="preserve"> </w:t>
      </w:r>
      <w:r w:rsidRPr="009550C9">
        <w:rPr>
          <w:color w:val="000000"/>
          <w:bdr w:val="none" w:sz="0" w:space="0" w:color="auto" w:frame="1"/>
        </w:rPr>
        <w:t>ГИДРОМЕХАНИЧЕСКИХ ПРОЦЕССОВ</w:t>
      </w:r>
    </w:p>
    <w:p w:rsidR="00FF5ADD" w:rsidRPr="00344D99" w:rsidRDefault="00FF5ADD" w:rsidP="00344D99">
      <w:pPr>
        <w:pStyle w:val="a7"/>
        <w:ind w:left="-709" w:firstLine="425"/>
        <w:jc w:val="both"/>
        <w:rPr>
          <w:b w:val="0"/>
          <w:color w:val="000000"/>
        </w:rPr>
      </w:pPr>
      <w:r w:rsidRPr="00344D99">
        <w:rPr>
          <w:b w:val="0"/>
          <w:i/>
          <w:iCs/>
          <w:color w:val="000000"/>
          <w:bdr w:val="none" w:sz="0" w:space="0" w:color="auto" w:frame="1"/>
        </w:rPr>
        <w:t>Цель работы.</w:t>
      </w:r>
      <w:r w:rsidRPr="00344D99">
        <w:rPr>
          <w:b w:val="0"/>
          <w:i/>
          <w:iCs/>
          <w:color w:val="000000"/>
        </w:rPr>
        <w:t> </w:t>
      </w:r>
      <w:r w:rsidRPr="00344D99">
        <w:rPr>
          <w:b w:val="0"/>
          <w:color w:val="000000"/>
        </w:rPr>
        <w:t>Изучить устройство и работу машин и аппаратов для выполнения гидромеханических процессов. Произвести расчеты машин и аппаратов для выполнения гидромеханических процессов.</w:t>
      </w:r>
    </w:p>
    <w:p w:rsidR="00FF5ADD" w:rsidRPr="00344D99" w:rsidRDefault="00FF5ADD" w:rsidP="00344D99">
      <w:pPr>
        <w:pStyle w:val="a7"/>
        <w:ind w:left="-709" w:firstLine="425"/>
        <w:jc w:val="both"/>
        <w:rPr>
          <w:b w:val="0"/>
          <w:color w:val="000000"/>
        </w:rPr>
      </w:pPr>
      <w:r w:rsidRPr="00344D99">
        <w:rPr>
          <w:b w:val="0"/>
          <w:i/>
          <w:iCs/>
          <w:color w:val="000000"/>
          <w:bdr w:val="none" w:sz="0" w:space="0" w:color="auto" w:frame="1"/>
        </w:rPr>
        <w:t>1.1. ОБОРУДОВАНИЕ ДЛЯ ОТСТАИВАНИЯ И ОСАЖДЕНИЯ</w:t>
      </w:r>
    </w:p>
    <w:p w:rsidR="00FF5ADD" w:rsidRPr="00344D99" w:rsidRDefault="00FF5ADD" w:rsidP="00344D99">
      <w:pPr>
        <w:pStyle w:val="a7"/>
        <w:ind w:left="-709" w:firstLine="425"/>
        <w:jc w:val="both"/>
        <w:rPr>
          <w:b w:val="0"/>
          <w:color w:val="000000"/>
        </w:rPr>
      </w:pPr>
      <w:r w:rsidRPr="00344D99">
        <w:rPr>
          <w:b w:val="0"/>
          <w:color w:val="000000"/>
        </w:rPr>
        <w:t>Оборудование для отстаивания и осаждения по принципу действия делится на гравитационные отстойники, отстойные центрифуги, гидроциклоны и сепараторы.</w:t>
      </w:r>
    </w:p>
    <w:p w:rsidR="00FF5ADD" w:rsidRPr="00344D99" w:rsidRDefault="00FF5ADD" w:rsidP="00344D99">
      <w:pPr>
        <w:pStyle w:val="a7"/>
        <w:ind w:left="-709" w:firstLine="425"/>
        <w:jc w:val="both"/>
        <w:rPr>
          <w:b w:val="0"/>
          <w:color w:val="000000"/>
        </w:rPr>
      </w:pPr>
      <w:r w:rsidRPr="00344D99">
        <w:rPr>
          <w:b w:val="0"/>
          <w:color w:val="000000"/>
          <w:bdr w:val="none" w:sz="0" w:space="0" w:color="auto" w:frame="1"/>
        </w:rPr>
        <w:t>Отстойники</w:t>
      </w:r>
      <w:r w:rsidRPr="00344D99">
        <w:rPr>
          <w:b w:val="0"/>
          <w:color w:val="000000"/>
        </w:rPr>
        <w:t> бывают периодического, непрерывного и полунепрерывного действия.</w:t>
      </w:r>
    </w:p>
    <w:p w:rsidR="00FF5ADD" w:rsidRPr="00344D99" w:rsidRDefault="00FF5ADD" w:rsidP="00344D99">
      <w:pPr>
        <w:pStyle w:val="a7"/>
        <w:ind w:left="-709" w:firstLine="425"/>
        <w:jc w:val="both"/>
        <w:rPr>
          <w:b w:val="0"/>
          <w:color w:val="000000"/>
        </w:rPr>
      </w:pPr>
      <w:r w:rsidRPr="00344D99">
        <w:rPr>
          <w:b w:val="0"/>
          <w:color w:val="000000"/>
        </w:rPr>
        <w:t>Отстойник периодического действия представляет собой плоский бассейн без перемешивающих устройств. Бассейн заполняется суспензией, которая отстаивается в нем в течение необходимого для разделения времени. Затем осветленный слой жидкости сливают (декантируют) через штуцера, расположенные выше слоя осадка. Осевший осадок (шлам) выгружают вручную.</w:t>
      </w:r>
    </w:p>
    <w:p w:rsidR="00FF5ADD" w:rsidRPr="00344D99" w:rsidRDefault="00FF5ADD" w:rsidP="00344D99">
      <w:pPr>
        <w:pStyle w:val="a7"/>
        <w:ind w:left="-709" w:firstLine="425"/>
        <w:jc w:val="both"/>
        <w:rPr>
          <w:b w:val="0"/>
          <w:color w:val="000000"/>
        </w:rPr>
      </w:pPr>
      <w:r w:rsidRPr="00344D99">
        <w:rPr>
          <w:b w:val="0"/>
          <w:color w:val="000000"/>
        </w:rPr>
        <w:t>Размеры и форма отстойников зависят от концентрации дисперсной фазы и размеров частиц. С увеличением плотности и размеров частиц размеры отстойника уменьшаются. Продолжительность отстаивания зависит от вязкости дисперсионной фазы, которая снижается с повышением температуры. Поэтому для ускорения процесса отстаивания суспензию подогревают (если это не противоречит технологии).</w:t>
      </w:r>
    </w:p>
    <w:p w:rsidR="00FF5ADD" w:rsidRPr="00344D99" w:rsidRDefault="00FF5ADD" w:rsidP="00344D99">
      <w:pPr>
        <w:pStyle w:val="a7"/>
        <w:ind w:left="-709" w:firstLine="425"/>
        <w:jc w:val="both"/>
        <w:rPr>
          <w:b w:val="0"/>
          <w:color w:val="000000"/>
        </w:rPr>
      </w:pPr>
      <w:r w:rsidRPr="00344D99">
        <w:rPr>
          <w:b w:val="0"/>
          <w:color w:val="000000"/>
        </w:rPr>
        <w:t>В отстойник полунепрерывного действия с наклонными перегородками (рис. 1.1.1) суспензия подается через штуцер и направляется с помощью наклонных перегородок попеременно сверху вниз и снизу вверх. Устройство перегородок увеличивает продолжительность пребывания суспензии и площадь поверхности отстаивания. Шлам собирается в конических </w:t>
      </w:r>
      <w:hyperlink r:id="rId10" w:tooltip="Бункер" w:history="1">
        <w:r w:rsidRPr="00344D99">
          <w:rPr>
            <w:b w:val="0"/>
            <w:color w:val="743399"/>
          </w:rPr>
          <w:t>бункерах</w:t>
        </w:r>
      </w:hyperlink>
      <w:r w:rsidRPr="00344D99">
        <w:rPr>
          <w:b w:val="0"/>
          <w:color w:val="000000"/>
        </w:rPr>
        <w:t> и по мере накопления удаляется из них через краны.</w:t>
      </w:r>
    </w:p>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3695700" cy="1819275"/>
            <wp:effectExtent l="19050" t="0" r="0" b="0"/>
            <wp:docPr id="1" name="Рисунок 1" descr="http://pandia.ru/text/78/361/images/image001_2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andia.ru/text/78/361/images/image001_278.jpg"/>
                    <pic:cNvPicPr>
                      <a:picLocks noChangeAspect="1" noChangeArrowheads="1"/>
                    </pic:cNvPicPr>
                  </pic:nvPicPr>
                  <pic:blipFill>
                    <a:blip r:embed="rId11" cstate="print"/>
                    <a:srcRect/>
                    <a:stretch>
                      <a:fillRect/>
                    </a:stretch>
                  </pic:blipFill>
                  <pic:spPr bwMode="auto">
                    <a:xfrm>
                      <a:off x="0" y="0"/>
                      <a:ext cx="3695700" cy="1819275"/>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i/>
          <w:iCs/>
          <w:color w:val="000000"/>
          <w:bdr w:val="none" w:sz="0" w:space="0" w:color="auto" w:frame="1"/>
        </w:rPr>
        <w:t>Осветленная жидкость</w:t>
      </w:r>
    </w:p>
    <w:p w:rsidR="00FF5ADD" w:rsidRPr="00344D99" w:rsidRDefault="00FF5ADD" w:rsidP="00344D99">
      <w:pPr>
        <w:pStyle w:val="a7"/>
        <w:ind w:left="-709" w:firstLine="425"/>
        <w:jc w:val="both"/>
        <w:rPr>
          <w:b w:val="0"/>
          <w:color w:val="000000"/>
        </w:rPr>
      </w:pPr>
      <w:r w:rsidRPr="00344D99">
        <w:rPr>
          <w:b w:val="0"/>
          <w:color w:val="000000"/>
        </w:rPr>
        <w:t>Рис. 1.1.1. Отстойник полунепрерывного действия с наклонными перегородками:</w:t>
      </w:r>
    </w:p>
    <w:p w:rsidR="00FF5ADD" w:rsidRPr="00344D99" w:rsidRDefault="00FF5ADD" w:rsidP="00344D99">
      <w:pPr>
        <w:pStyle w:val="a7"/>
        <w:ind w:left="-709" w:firstLine="425"/>
        <w:jc w:val="both"/>
        <w:rPr>
          <w:b w:val="0"/>
          <w:color w:val="000000"/>
        </w:rPr>
      </w:pPr>
      <w:r w:rsidRPr="00344D99">
        <w:rPr>
          <w:b w:val="0"/>
          <w:color w:val="000000"/>
        </w:rPr>
        <w:t>1 — корпус; 2 — наклонные перегородки; 3 — бункера</w:t>
      </w:r>
    </w:p>
    <w:p w:rsidR="00FF5ADD" w:rsidRPr="00344D99" w:rsidRDefault="00FF5ADD" w:rsidP="00344D99">
      <w:pPr>
        <w:pStyle w:val="a7"/>
        <w:ind w:left="-709" w:firstLine="425"/>
        <w:jc w:val="both"/>
        <w:rPr>
          <w:b w:val="0"/>
          <w:color w:val="000000"/>
        </w:rPr>
      </w:pPr>
      <w:r w:rsidRPr="00344D99">
        <w:rPr>
          <w:b w:val="0"/>
          <w:color w:val="000000"/>
        </w:rPr>
        <w:t>Осветленная жидкость отводится из отстойника через верхний штуцер.</w:t>
      </w:r>
    </w:p>
    <w:p w:rsidR="00FF5ADD" w:rsidRPr="00344D99" w:rsidRDefault="00FF5ADD" w:rsidP="00344D99">
      <w:pPr>
        <w:pStyle w:val="a7"/>
        <w:ind w:left="-709" w:firstLine="425"/>
        <w:jc w:val="both"/>
        <w:rPr>
          <w:b w:val="0"/>
          <w:color w:val="000000"/>
        </w:rPr>
      </w:pPr>
      <w:r w:rsidRPr="00344D99">
        <w:rPr>
          <w:b w:val="0"/>
          <w:color w:val="000000"/>
        </w:rPr>
        <w:lastRenderedPageBreak/>
        <w:t>Наибольшее распространение в промышленности получили отстойники непрерывного действия</w:t>
      </w:r>
    </w:p>
    <w:p w:rsidR="00FF5ADD" w:rsidRPr="00344D99" w:rsidRDefault="00FF5ADD" w:rsidP="00344D99">
      <w:pPr>
        <w:pStyle w:val="a7"/>
        <w:ind w:left="-709" w:firstLine="425"/>
        <w:jc w:val="both"/>
        <w:rPr>
          <w:b w:val="0"/>
          <w:color w:val="000000"/>
        </w:rPr>
      </w:pPr>
      <w:r w:rsidRPr="00344D99">
        <w:rPr>
          <w:b w:val="0"/>
          <w:color w:val="000000"/>
        </w:rPr>
        <w:t>Непрерывно действующий отстойник с гребковой мешалкой (рис. 1.1.2) представляет собой цилиндрический резервуар с коническим днищем и внутренним кольцевым желобом вдоль верхнего края отстойника. Мешалка с наклонными лопастями, на которых расположены гребки для перемещения осадка к разгрузочному люку, вращается с переменной частотой от 0,02 до 0,5 мин-1.</w:t>
      </w:r>
    </w:p>
    <w:p w:rsidR="00FF5ADD" w:rsidRPr="00344D99" w:rsidRDefault="00FF5ADD" w:rsidP="00344D99">
      <w:pPr>
        <w:pStyle w:val="a7"/>
        <w:ind w:left="-709" w:firstLine="425"/>
        <w:jc w:val="both"/>
        <w:rPr>
          <w:b w:val="0"/>
          <w:color w:val="000000"/>
        </w:rPr>
      </w:pPr>
      <w:r w:rsidRPr="00344D99">
        <w:rPr>
          <w:b w:val="0"/>
          <w:i/>
          <w:iCs/>
          <w:color w:val="000000"/>
          <w:bdr w:val="none" w:sz="0" w:space="0" w:color="auto" w:frame="1"/>
        </w:rPr>
        <w:t>Суспензия</w:t>
      </w:r>
    </w:p>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2533650" cy="1219200"/>
            <wp:effectExtent l="19050" t="0" r="0" b="0"/>
            <wp:docPr id="2" name="Рисунок 2" descr="http://pandia.ru/text/78/361/images/image002_1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pandia.ru/text/78/361/images/image002_120.jpg"/>
                    <pic:cNvPicPr>
                      <a:picLocks noChangeAspect="1" noChangeArrowheads="1"/>
                    </pic:cNvPicPr>
                  </pic:nvPicPr>
                  <pic:blipFill>
                    <a:blip r:embed="rId12" cstate="print"/>
                    <a:srcRect/>
                    <a:stretch>
                      <a:fillRect/>
                    </a:stretch>
                  </pic:blipFill>
                  <pic:spPr bwMode="auto">
                    <a:xfrm>
                      <a:off x="0" y="0"/>
                      <a:ext cx="2533650" cy="1219200"/>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1.1.2. Отстойник непрерывного действия с гребковой мешалкой:</w:t>
      </w:r>
    </w:p>
    <w:p w:rsidR="00FF5ADD" w:rsidRPr="00344D99" w:rsidRDefault="00FF5ADD" w:rsidP="00344D99">
      <w:pPr>
        <w:pStyle w:val="a7"/>
        <w:ind w:left="-709" w:firstLine="425"/>
        <w:jc w:val="both"/>
        <w:rPr>
          <w:b w:val="0"/>
          <w:color w:val="000000"/>
        </w:rPr>
      </w:pPr>
    </w:p>
    <w:p w:rsidR="00FF5ADD" w:rsidRPr="00344D99" w:rsidRDefault="00FF5ADD" w:rsidP="00344D99">
      <w:pPr>
        <w:pStyle w:val="a7"/>
        <w:ind w:left="-709" w:firstLine="425"/>
        <w:jc w:val="both"/>
        <w:rPr>
          <w:b w:val="0"/>
          <w:color w:val="000000"/>
        </w:rPr>
      </w:pPr>
    </w:p>
    <w:p w:rsidR="00FF5ADD" w:rsidRPr="00344D99" w:rsidRDefault="00FF5ADD" w:rsidP="00344D99">
      <w:pPr>
        <w:pStyle w:val="a7"/>
        <w:ind w:left="-709" w:firstLine="425"/>
        <w:jc w:val="both"/>
        <w:rPr>
          <w:b w:val="0"/>
          <w:color w:val="000000"/>
        </w:rPr>
      </w:pPr>
      <w:r w:rsidRPr="00344D99">
        <w:rPr>
          <w:b w:val="0"/>
          <w:color w:val="000000"/>
        </w:rPr>
        <w:t>1 — кольцевой желоб; 2 — мешалка; 3 — гребок; 4 — люк; 5 — коническое днище; 6</w:t>
      </w:r>
      <w:r w:rsidRPr="00344D99">
        <w:rPr>
          <w:b w:val="0"/>
          <w:i/>
          <w:iCs/>
          <w:color w:val="000000"/>
        </w:rPr>
        <w:t> </w:t>
      </w:r>
      <w:r w:rsidRPr="00344D99">
        <w:rPr>
          <w:b w:val="0"/>
          <w:i/>
          <w:iCs/>
          <w:color w:val="000000"/>
          <w:bdr w:val="none" w:sz="0" w:space="0" w:color="auto" w:frame="1"/>
        </w:rPr>
        <w:t>-</w:t>
      </w:r>
      <w:r w:rsidRPr="00344D99">
        <w:rPr>
          <w:b w:val="0"/>
          <w:color w:val="000000"/>
        </w:rPr>
        <w:t>цилиндрический резервуар</w:t>
      </w:r>
    </w:p>
    <w:p w:rsidR="00FF5ADD" w:rsidRPr="00344D99" w:rsidRDefault="00FF5ADD" w:rsidP="00344D99">
      <w:pPr>
        <w:pStyle w:val="a7"/>
        <w:ind w:left="-709" w:firstLine="425"/>
        <w:jc w:val="both"/>
        <w:rPr>
          <w:b w:val="0"/>
          <w:color w:val="000000"/>
        </w:rPr>
      </w:pPr>
      <w:r w:rsidRPr="00344D99">
        <w:rPr>
          <w:b w:val="0"/>
          <w:color w:val="000000"/>
        </w:rPr>
        <w:t>Суспензия непрерывно подается по трубе в середину резервуара. Осветленная жидкость переливается в кольцевой желоб и отводится из отстойника. Шлам удаляется при помощи диафрагменного насоса. Извлечение жидкости из шлама, если она является ценной для производства или ее извлечение необходимо по технологическим условиям, производится в установке для противоточной промывки. В таких отстойниках достигаются равномерная плотность осадка, эффективное его обезвоживание. Недостатком гребковых отстойников является их громоздкость.</w:t>
      </w:r>
    </w:p>
    <w:p w:rsidR="00FF5ADD" w:rsidRPr="00344D99" w:rsidRDefault="00FF5ADD" w:rsidP="00344D99">
      <w:pPr>
        <w:pStyle w:val="a7"/>
        <w:ind w:left="-709" w:firstLine="425"/>
        <w:jc w:val="both"/>
        <w:rPr>
          <w:b w:val="0"/>
          <w:color w:val="000000"/>
        </w:rPr>
      </w:pPr>
      <w:r w:rsidRPr="00344D99">
        <w:rPr>
          <w:b w:val="0"/>
          <w:color w:val="000000"/>
        </w:rPr>
        <w:t>В многоярусных отстойниках, которые представляют собой несколько отстойников, поставленных один на другой, или цилиндрический резервуар с коническим днищем, внутри которого имеются конические перегородки, разделяющие отстойники на ярусы (рис. 1.1.3). В результате этого значительно снизилась громоздкость и увеличилась площадь поверхности отстаивания. Такие отстойники используют на сахарных заводах для сгущения сатурационных соков.</w:t>
      </w:r>
    </w:p>
    <w:p w:rsidR="00FF5ADD" w:rsidRPr="00344D99" w:rsidRDefault="00FF5ADD" w:rsidP="00344D99">
      <w:pPr>
        <w:pStyle w:val="a7"/>
        <w:ind w:left="-709" w:firstLine="425"/>
        <w:jc w:val="both"/>
        <w:rPr>
          <w:b w:val="0"/>
          <w:color w:val="000000"/>
        </w:rPr>
      </w:pPr>
      <w:r w:rsidRPr="00344D99">
        <w:rPr>
          <w:b w:val="0"/>
          <w:color w:val="000000"/>
        </w:rPr>
        <w:t>Отстойник имеет общий вал, на котором расположены гребковые мешалки. Суспензия через распределительное устройство подается по трубам в стаканы каждого яруса отстойника. Осветленная жидкость собирается через кольцевые желоба в коллектор. Ярусы соединены стаканами для удаления шлама. Стакан каждого вышерасположенного яруса опущен нижним концом в слой шлама нижерасположенного яруса. Таким образом ярусы отстойника последовательно соединены по шламу. Шлам удаляется только из нижнего яруса через разгрузочный конус, в котором установлен скребок.</w:t>
      </w:r>
    </w:p>
    <w:p w:rsidR="00FF5ADD" w:rsidRPr="00344D99" w:rsidRDefault="00FF5ADD" w:rsidP="00344D99">
      <w:pPr>
        <w:pStyle w:val="a7"/>
        <w:ind w:left="-709" w:firstLine="425"/>
        <w:jc w:val="both"/>
        <w:rPr>
          <w:b w:val="0"/>
          <w:color w:val="000000"/>
        </w:rPr>
      </w:pPr>
      <w:r w:rsidRPr="00344D99">
        <w:rPr>
          <w:b w:val="0"/>
          <w:noProof/>
          <w:color w:val="000000"/>
        </w:rPr>
        <w:lastRenderedPageBreak/>
        <w:drawing>
          <wp:inline distT="0" distB="0" distL="0" distR="0">
            <wp:extent cx="1971675" cy="1857375"/>
            <wp:effectExtent l="19050" t="0" r="9525" b="0"/>
            <wp:docPr id="3" name="Рисунок 3" descr="http://pandia.ru/text/78/361/images/image003_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pandia.ru/text/78/361/images/image003_89.jpg"/>
                    <pic:cNvPicPr>
                      <a:picLocks noChangeAspect="1" noChangeArrowheads="1"/>
                    </pic:cNvPicPr>
                  </pic:nvPicPr>
                  <pic:blipFill>
                    <a:blip r:embed="rId13" cstate="print"/>
                    <a:srcRect/>
                    <a:stretch>
                      <a:fillRect/>
                    </a:stretch>
                  </pic:blipFill>
                  <pic:spPr bwMode="auto">
                    <a:xfrm>
                      <a:off x="0" y="0"/>
                      <a:ext cx="1971675" cy="1857375"/>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1.1.3. Многоярусный отстойник:</w:t>
      </w:r>
    </w:p>
    <w:p w:rsidR="00FF5ADD" w:rsidRPr="00344D99" w:rsidRDefault="00FF5ADD" w:rsidP="00344D99">
      <w:pPr>
        <w:pStyle w:val="a7"/>
        <w:ind w:left="-709" w:firstLine="425"/>
        <w:jc w:val="both"/>
        <w:rPr>
          <w:b w:val="0"/>
          <w:color w:val="000000"/>
        </w:rPr>
      </w:pPr>
      <w:r w:rsidRPr="00344D99">
        <w:rPr>
          <w:b w:val="0"/>
          <w:color w:val="000000"/>
        </w:rPr>
        <w:t>1 — распределительное устройство; 2 — трубы; 3 — стакан; 4 - гребковая мешалка; 5 — разгрузочный конус; 6 — скребок; 7 - коллектор; 8 — рама</w:t>
      </w:r>
    </w:p>
    <w:p w:rsidR="00FF5ADD" w:rsidRPr="00344D99" w:rsidRDefault="00FF5ADD" w:rsidP="00344D99">
      <w:pPr>
        <w:pStyle w:val="a7"/>
        <w:ind w:left="-709" w:firstLine="425"/>
        <w:jc w:val="both"/>
        <w:rPr>
          <w:b w:val="0"/>
          <w:color w:val="000000"/>
        </w:rPr>
      </w:pPr>
      <w:r w:rsidRPr="00344D99">
        <w:rPr>
          <w:b w:val="0"/>
          <w:color w:val="000000"/>
        </w:rPr>
        <w:t>Отстойник для непрерывного разделения эмульсий (рис. 1.1.4) состоит из нескольких частей. Эмульсия подается в левую часть отстойника, откуда поступает в среднюю сепарационную камеру. Перегородки 2 позволяют регулировать высоту уровня смеси. В сепарационной части исходная смесь разде</w:t>
      </w:r>
      <w:r w:rsidRPr="00344D99">
        <w:rPr>
          <w:b w:val="0"/>
          <w:color w:val="000000"/>
        </w:rPr>
        <w:softHyphen/>
        <w:t>ляется на составляющие под действием сил тяжести. Легкая жидкость поднимается и вытекает из отстойника через верхний штуцер. Тяжелая жидкость опускается, проходит под правой перегородкой 3 и вытекает через нижний штуцер. Каналы для выхода жидкости образуют сообщающиеся между собой сосуды.</w:t>
      </w:r>
    </w:p>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2371725" cy="1524000"/>
            <wp:effectExtent l="19050" t="0" r="9525" b="0"/>
            <wp:docPr id="4" name="Рисунок 4" descr="http://pandia.ru/text/78/361/images/image004_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pandia.ru/text/78/361/images/image004_87.jpg"/>
                    <pic:cNvPicPr>
                      <a:picLocks noChangeAspect="1" noChangeArrowheads="1"/>
                    </pic:cNvPicPr>
                  </pic:nvPicPr>
                  <pic:blipFill>
                    <a:blip r:embed="rId14" cstate="print"/>
                    <a:srcRect/>
                    <a:stretch>
                      <a:fillRect/>
                    </a:stretch>
                  </pic:blipFill>
                  <pic:spPr bwMode="auto">
                    <a:xfrm>
                      <a:off x="0" y="0"/>
                      <a:ext cx="2371725" cy="1524000"/>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1.1.4. Отстойник для непрерывного разделения эмульсий:</w:t>
      </w:r>
    </w:p>
    <w:p w:rsidR="00FF5ADD" w:rsidRPr="00344D99" w:rsidRDefault="00FF5ADD" w:rsidP="00344D99">
      <w:pPr>
        <w:pStyle w:val="a7"/>
        <w:ind w:left="-709" w:firstLine="425"/>
        <w:jc w:val="both"/>
        <w:rPr>
          <w:b w:val="0"/>
          <w:color w:val="000000"/>
        </w:rPr>
      </w:pPr>
      <w:r w:rsidRPr="00344D99">
        <w:rPr>
          <w:b w:val="0"/>
          <w:color w:val="000000"/>
        </w:rPr>
        <w:t>1 — корпус; 2 — левая перегородка; 3 — правая перегородка</w:t>
      </w:r>
    </w:p>
    <w:p w:rsidR="00FF5ADD" w:rsidRPr="00344D99" w:rsidRDefault="00FF5ADD" w:rsidP="00344D99">
      <w:pPr>
        <w:pStyle w:val="a7"/>
        <w:ind w:left="-709" w:firstLine="425"/>
        <w:jc w:val="both"/>
        <w:rPr>
          <w:b w:val="0"/>
          <w:color w:val="000000"/>
        </w:rPr>
      </w:pPr>
      <w:r w:rsidRPr="00344D99">
        <w:rPr>
          <w:b w:val="0"/>
          <w:color w:val="000000"/>
          <w:bdr w:val="none" w:sz="0" w:space="0" w:color="auto" w:frame="1"/>
        </w:rPr>
        <w:t>Центрифуги</w:t>
      </w:r>
      <w:r w:rsidRPr="00344D99">
        <w:rPr>
          <w:b w:val="0"/>
          <w:color w:val="000000"/>
        </w:rPr>
        <w:t> могут быть с вертикальным и горизонтальным расположением вала и барабана, периодического действия (подвод суспензии и выгрузка осадка производятся периодически), полунепрерывного (суспензия подается непрерывно, а осадок выгружается периодически) и непрерывного действия (подача суспензии и выгрузка осадка осуществляются непрерывно).</w:t>
      </w:r>
    </w:p>
    <w:p w:rsidR="00FF5ADD" w:rsidRPr="00344D99" w:rsidRDefault="00FF5ADD" w:rsidP="00344D99">
      <w:pPr>
        <w:pStyle w:val="a7"/>
        <w:ind w:left="-709" w:firstLine="425"/>
        <w:jc w:val="both"/>
        <w:rPr>
          <w:b w:val="0"/>
          <w:color w:val="000000"/>
        </w:rPr>
      </w:pPr>
      <w:r w:rsidRPr="00344D99">
        <w:rPr>
          <w:b w:val="0"/>
          <w:color w:val="000000"/>
        </w:rPr>
        <w:t>Отстойная центрифуга периодического действия с ручной выгрузкой осадка (рис. 1.1.5) состоит из барабана, насаженного на вращающийся вал и помещенного в корпус. Под действием центробежной силы, возникающей при вращении барабана, твердые частицы осаждаются в виде сплошного слоя осадка на стенке барабана, а осветленная жидкость переливается в кожух и удаляется через расположенный внизу патрубок. По окончании процесса осадок выгружается из центрифуги.</w:t>
      </w:r>
    </w:p>
    <w:p w:rsidR="00FF5ADD" w:rsidRPr="00344D99" w:rsidRDefault="00FF5ADD" w:rsidP="00344D99">
      <w:pPr>
        <w:pStyle w:val="a7"/>
        <w:ind w:left="-709" w:firstLine="425"/>
        <w:jc w:val="both"/>
        <w:rPr>
          <w:b w:val="0"/>
          <w:color w:val="000000"/>
        </w:rPr>
      </w:pPr>
      <w:r w:rsidRPr="00344D99">
        <w:rPr>
          <w:b w:val="0"/>
          <w:noProof/>
          <w:color w:val="000000"/>
        </w:rPr>
        <w:lastRenderedPageBreak/>
        <w:drawing>
          <wp:inline distT="0" distB="0" distL="0" distR="0">
            <wp:extent cx="2000250" cy="1619250"/>
            <wp:effectExtent l="19050" t="0" r="0" b="0"/>
            <wp:docPr id="5" name="Рисунок 5" descr="http://pandia.ru/text/78/361/images/image005_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pandia.ru/text/78/361/images/image005_69.jpg"/>
                    <pic:cNvPicPr>
                      <a:picLocks noChangeAspect="1" noChangeArrowheads="1"/>
                    </pic:cNvPicPr>
                  </pic:nvPicPr>
                  <pic:blipFill>
                    <a:blip r:embed="rId15" cstate="print"/>
                    <a:srcRect/>
                    <a:stretch>
                      <a:fillRect/>
                    </a:stretch>
                  </pic:blipFill>
                  <pic:spPr bwMode="auto">
                    <a:xfrm>
                      <a:off x="0" y="0"/>
                      <a:ext cx="2000250" cy="1619250"/>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1.1.5. Отстойная центрифуга:</w:t>
      </w:r>
    </w:p>
    <w:p w:rsidR="00FF5ADD" w:rsidRPr="00344D99" w:rsidRDefault="00FF5ADD" w:rsidP="00344D99">
      <w:pPr>
        <w:pStyle w:val="a7"/>
        <w:ind w:left="-709" w:firstLine="425"/>
        <w:jc w:val="both"/>
        <w:rPr>
          <w:b w:val="0"/>
          <w:color w:val="000000"/>
        </w:rPr>
      </w:pPr>
      <w:r w:rsidRPr="00344D99">
        <w:rPr>
          <w:b w:val="0"/>
          <w:color w:val="000000"/>
        </w:rPr>
        <w:t>1 — вал; 2 — барабан; 3 — корпус</w:t>
      </w:r>
    </w:p>
    <w:p w:rsidR="00FF5ADD" w:rsidRPr="00344D99" w:rsidRDefault="00FF5ADD" w:rsidP="00344D99">
      <w:pPr>
        <w:pStyle w:val="a7"/>
        <w:ind w:left="-709" w:firstLine="425"/>
        <w:jc w:val="both"/>
        <w:rPr>
          <w:b w:val="0"/>
          <w:color w:val="000000"/>
        </w:rPr>
      </w:pPr>
      <w:r w:rsidRPr="00344D99">
        <w:rPr>
          <w:b w:val="0"/>
          <w:color w:val="000000"/>
        </w:rPr>
        <w:t>Процесс в отстойной центрифуге состоит из разделения (осаждения) суспензии и отжима или уплотнения осадка.</w:t>
      </w:r>
    </w:p>
    <w:p w:rsidR="00FF5ADD" w:rsidRPr="00344D99" w:rsidRDefault="00FF5ADD" w:rsidP="00344D99">
      <w:pPr>
        <w:pStyle w:val="a7"/>
        <w:ind w:left="-709" w:firstLine="425"/>
        <w:jc w:val="both"/>
        <w:rPr>
          <w:b w:val="0"/>
          <w:color w:val="000000"/>
        </w:rPr>
      </w:pPr>
      <w:r w:rsidRPr="00344D99">
        <w:rPr>
          <w:b w:val="0"/>
          <w:color w:val="000000"/>
        </w:rPr>
        <w:t>В автоматических отстойных центрифугах (рис. 1.1.6) загрузка материала, промывка, пропаривание и выгрузка осадка выполняются автоматически. Осадок после отделения жидкости снимается ножом 3 или скребком, который срезает его и направляет в желоб или на конвейер. Нож управляется при помощи гидравлического цилиндра; с ножом сблокирован пневматический молоток, который ударяет по желобу для облегчения выгрузки осадка.</w:t>
      </w:r>
    </w:p>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2133600" cy="1905000"/>
            <wp:effectExtent l="19050" t="0" r="0" b="0"/>
            <wp:docPr id="6" name="Рисунок 6" descr="http://pandia.ru/text/78/361/images/image006_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pandia.ru/text/78/361/images/image006_67.jpg"/>
                    <pic:cNvPicPr>
                      <a:picLocks noChangeAspect="1" noChangeArrowheads="1"/>
                    </pic:cNvPicPr>
                  </pic:nvPicPr>
                  <pic:blipFill>
                    <a:blip r:embed="rId16" cstate="print"/>
                    <a:srcRect/>
                    <a:stretch>
                      <a:fillRect/>
                    </a:stretch>
                  </pic:blipFill>
                  <pic:spPr bwMode="auto">
                    <a:xfrm>
                      <a:off x="0" y="0"/>
                      <a:ext cx="2133600" cy="1905000"/>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1.1.6. Автоматическая отстойная центрифуга:</w:t>
      </w:r>
    </w:p>
    <w:p w:rsidR="00FF5ADD" w:rsidRPr="00344D99" w:rsidRDefault="00FF5ADD" w:rsidP="00344D99">
      <w:pPr>
        <w:pStyle w:val="a7"/>
        <w:ind w:left="-709" w:firstLine="425"/>
        <w:jc w:val="both"/>
        <w:rPr>
          <w:b w:val="0"/>
          <w:color w:val="000000"/>
        </w:rPr>
      </w:pPr>
      <w:r w:rsidRPr="00344D99">
        <w:rPr>
          <w:b w:val="0"/>
          <w:color w:val="000000"/>
        </w:rPr>
        <w:t>1 — гидравлический цилиндр; 2 — барабан; 3 — нож; 4 — желоб; 5 — штуцер для удаления фугата; 6 — труба для суспензии</w:t>
      </w:r>
    </w:p>
    <w:p w:rsidR="00FF5ADD" w:rsidRPr="00344D99" w:rsidRDefault="00FF5ADD" w:rsidP="00344D99">
      <w:pPr>
        <w:pStyle w:val="a7"/>
        <w:ind w:left="-709" w:firstLine="425"/>
        <w:jc w:val="both"/>
        <w:rPr>
          <w:b w:val="0"/>
          <w:color w:val="000000"/>
        </w:rPr>
      </w:pPr>
      <w:r w:rsidRPr="00344D99">
        <w:rPr>
          <w:b w:val="0"/>
          <w:color w:val="000000"/>
        </w:rPr>
        <w:t>Последовательность и продолжительность отдельных стадий полного цикла центрифугирования регулируются электрогидравлическим автоматом, который состоит из масляного насоса, редуктора и гидравлических цилиндров, управляемых сервомотором.</w:t>
      </w:r>
    </w:p>
    <w:p w:rsidR="00FF5ADD" w:rsidRPr="00344D99" w:rsidRDefault="00FF5ADD" w:rsidP="00344D99">
      <w:pPr>
        <w:pStyle w:val="a7"/>
        <w:ind w:left="-709" w:firstLine="425"/>
        <w:jc w:val="both"/>
        <w:rPr>
          <w:b w:val="0"/>
          <w:color w:val="000000"/>
        </w:rPr>
      </w:pPr>
      <w:r w:rsidRPr="00344D99">
        <w:rPr>
          <w:b w:val="0"/>
          <w:color w:val="000000"/>
        </w:rPr>
        <w:t>Описанная центрифуга предназначена для разделения грубых и средних суспензий.</w:t>
      </w:r>
    </w:p>
    <w:p w:rsidR="00FF5ADD" w:rsidRPr="00344D99" w:rsidRDefault="00FF5ADD" w:rsidP="00344D99">
      <w:pPr>
        <w:pStyle w:val="a7"/>
        <w:ind w:left="-709" w:firstLine="425"/>
        <w:jc w:val="both"/>
        <w:rPr>
          <w:b w:val="0"/>
          <w:color w:val="000000"/>
        </w:rPr>
      </w:pPr>
      <w:r w:rsidRPr="00344D99">
        <w:rPr>
          <w:b w:val="0"/>
          <w:color w:val="000000"/>
        </w:rPr>
        <w:t>Непрерывнодействующие отстойные горизонтальные центрифуги со шнековой выгрузкой осадка (НОГШ) применяют в крахмало-паточном производстве для получения концентрированного крахмального осадка и в других производствах.</w:t>
      </w:r>
    </w:p>
    <w:p w:rsidR="00FF5ADD" w:rsidRPr="00344D99" w:rsidRDefault="00FF5ADD" w:rsidP="00344D99">
      <w:pPr>
        <w:pStyle w:val="a7"/>
        <w:ind w:left="-709" w:firstLine="425"/>
        <w:jc w:val="both"/>
        <w:rPr>
          <w:b w:val="0"/>
          <w:color w:val="000000"/>
        </w:rPr>
      </w:pPr>
      <w:r w:rsidRPr="00344D99">
        <w:rPr>
          <w:b w:val="0"/>
          <w:color w:val="000000"/>
        </w:rPr>
        <w:t>Центрифуга (рис. 1.1.7) состоит из ротора и внутреннего шнекового устройства, заключенных в корпус. Суспензия подается через центральную трубу в полый вал шнека. На выходе из этой трубы внутри шнека суспензия под действием центробежной силы распределяется в полости ротора.</w:t>
      </w:r>
    </w:p>
    <w:p w:rsidR="00FF5ADD" w:rsidRPr="00344D99" w:rsidRDefault="00FF5ADD" w:rsidP="00344D99">
      <w:pPr>
        <w:pStyle w:val="a7"/>
        <w:ind w:left="-709" w:firstLine="425"/>
        <w:jc w:val="both"/>
        <w:rPr>
          <w:b w:val="0"/>
          <w:color w:val="000000"/>
        </w:rPr>
      </w:pPr>
      <w:r w:rsidRPr="00344D99">
        <w:rPr>
          <w:b w:val="0"/>
          <w:noProof/>
          <w:color w:val="000000"/>
        </w:rPr>
        <w:lastRenderedPageBreak/>
        <w:drawing>
          <wp:inline distT="0" distB="0" distL="0" distR="0">
            <wp:extent cx="3505200" cy="1809750"/>
            <wp:effectExtent l="19050" t="0" r="0" b="0"/>
            <wp:docPr id="7" name="Рисунок 7" descr="http://pandia.ru/text/78/361/images/image007_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pandia.ru/text/78/361/images/image007_55.jpg"/>
                    <pic:cNvPicPr>
                      <a:picLocks noChangeAspect="1" noChangeArrowheads="1"/>
                    </pic:cNvPicPr>
                  </pic:nvPicPr>
                  <pic:blipFill>
                    <a:blip r:embed="rId17" cstate="print"/>
                    <a:srcRect/>
                    <a:stretch>
                      <a:fillRect/>
                    </a:stretch>
                  </pic:blipFill>
                  <pic:spPr bwMode="auto">
                    <a:xfrm>
                      <a:off x="0" y="0"/>
                      <a:ext cx="3505200" cy="1809750"/>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1.1.1.5. Непрерывно действующая отстойная горизонтальная центрифуга со шнековой выгрузкой осадка:</w:t>
      </w:r>
    </w:p>
    <w:p w:rsidR="00FF5ADD" w:rsidRPr="00344D99" w:rsidRDefault="00FF5ADD" w:rsidP="00344D99">
      <w:pPr>
        <w:pStyle w:val="a7"/>
        <w:ind w:left="-709" w:firstLine="425"/>
        <w:jc w:val="both"/>
        <w:rPr>
          <w:b w:val="0"/>
          <w:color w:val="000000"/>
        </w:rPr>
      </w:pPr>
      <w:r w:rsidRPr="00344D99">
        <w:rPr>
          <w:b w:val="0"/>
          <w:color w:val="000000"/>
        </w:rPr>
        <w:t>1 — корпус; 2 — ротор; 3 — шнековое устройство; 4 — полый вал; 5 — центральная труба; 6 — камера осадка; 7— патрубок для фильтрата</w:t>
      </w:r>
    </w:p>
    <w:p w:rsidR="00FF5ADD" w:rsidRPr="00344D99" w:rsidRDefault="00FF5ADD" w:rsidP="00344D99">
      <w:pPr>
        <w:pStyle w:val="a7"/>
        <w:ind w:left="-709" w:firstLine="425"/>
        <w:jc w:val="both"/>
        <w:rPr>
          <w:b w:val="0"/>
          <w:color w:val="000000"/>
        </w:rPr>
      </w:pPr>
    </w:p>
    <w:p w:rsidR="00FF5ADD" w:rsidRPr="00344D99" w:rsidRDefault="00FF5ADD" w:rsidP="00344D99">
      <w:pPr>
        <w:pStyle w:val="a7"/>
        <w:ind w:left="-709" w:firstLine="425"/>
        <w:jc w:val="both"/>
        <w:rPr>
          <w:b w:val="0"/>
        </w:rPr>
      </w:pPr>
      <w:r w:rsidRPr="00344D99">
        <w:rPr>
          <w:b w:val="0"/>
          <w:color w:val="000000"/>
        </w:rPr>
        <w:br/>
      </w:r>
    </w:p>
    <w:p w:rsidR="00FF5ADD" w:rsidRPr="00344D99" w:rsidRDefault="00FF5ADD" w:rsidP="00344D99">
      <w:pPr>
        <w:pStyle w:val="a7"/>
        <w:ind w:left="-709" w:firstLine="425"/>
        <w:jc w:val="both"/>
        <w:rPr>
          <w:b w:val="0"/>
          <w:color w:val="000000"/>
        </w:rPr>
      </w:pPr>
      <w:r w:rsidRPr="00344D99">
        <w:rPr>
          <w:b w:val="0"/>
          <w:color w:val="000000"/>
        </w:rPr>
        <w:t>Ротор вращается в кожухе в полых цапфах. Шнек вращается в цапфах, находящихся внутри цапф ротора. Под действием центробежной силы твердые частицы отбрасываются к стенкам ротора, а жидкость образует внутреннее кольцо, толщина которого определяется положением сливных отверстий на торце ротора. Образовавшийся осадок перемещается вследствие отставания скорости вращения шнека от скорости вращения ротора к отверстиям в роторе, через которые он выводится в камеру 6 и удаляется из центрифуги.</w:t>
      </w:r>
    </w:p>
    <w:p w:rsidR="00FF5ADD" w:rsidRPr="00344D99" w:rsidRDefault="00FF5ADD" w:rsidP="00344D99">
      <w:pPr>
        <w:pStyle w:val="a7"/>
        <w:ind w:left="-709" w:firstLine="425"/>
        <w:jc w:val="both"/>
        <w:rPr>
          <w:b w:val="0"/>
          <w:color w:val="000000"/>
        </w:rPr>
      </w:pPr>
      <w:r w:rsidRPr="00344D99">
        <w:rPr>
          <w:b w:val="0"/>
          <w:color w:val="000000"/>
        </w:rPr>
        <w:t>При движении вдоль ротора осадок уплотняется. При необходимости он может быть промыт.</w:t>
      </w:r>
    </w:p>
    <w:p w:rsidR="00FF5ADD" w:rsidRPr="00344D99" w:rsidRDefault="00FF5ADD" w:rsidP="00344D99">
      <w:pPr>
        <w:pStyle w:val="a7"/>
        <w:ind w:left="-709" w:firstLine="425"/>
        <w:jc w:val="both"/>
        <w:rPr>
          <w:b w:val="0"/>
          <w:color w:val="000000"/>
        </w:rPr>
      </w:pPr>
      <w:r w:rsidRPr="00344D99">
        <w:rPr>
          <w:b w:val="0"/>
          <w:color w:val="000000"/>
        </w:rPr>
        <w:t>Осветленная жидкость отводится через сливные отверстия в камеру фильтрата и удаляется через патрубок 1.5.</w:t>
      </w:r>
    </w:p>
    <w:p w:rsidR="00FF5ADD" w:rsidRPr="00344D99" w:rsidRDefault="00FF5ADD" w:rsidP="00344D99">
      <w:pPr>
        <w:pStyle w:val="a7"/>
        <w:ind w:left="-709" w:firstLine="425"/>
        <w:jc w:val="both"/>
        <w:rPr>
          <w:b w:val="0"/>
          <w:color w:val="000000"/>
        </w:rPr>
      </w:pPr>
      <w:r w:rsidRPr="00344D99">
        <w:rPr>
          <w:b w:val="0"/>
          <w:color w:val="000000"/>
        </w:rPr>
        <w:t>Путем изменения частоты вращения ротора и шнека можно регулировать режим работы центрифуги, изменяя продолжительность отстаивания и выгрузки осадка.</w:t>
      </w:r>
    </w:p>
    <w:p w:rsidR="00FF5ADD" w:rsidRPr="00344D99" w:rsidRDefault="00FF5ADD" w:rsidP="00344D99">
      <w:pPr>
        <w:pStyle w:val="a7"/>
        <w:ind w:left="-709" w:firstLine="425"/>
        <w:jc w:val="both"/>
        <w:rPr>
          <w:b w:val="0"/>
          <w:color w:val="000000"/>
        </w:rPr>
      </w:pPr>
      <w:r w:rsidRPr="00344D99">
        <w:rPr>
          <w:b w:val="0"/>
          <w:color w:val="000000"/>
        </w:rPr>
        <w:t>Центрифуги типа НОГШ обладают высокой производительностью и применяются для разделения тонкодисперсных суспензий с высокой концентрацией твердой фазы.</w:t>
      </w:r>
    </w:p>
    <w:p w:rsidR="00FF5ADD" w:rsidRPr="00344D99" w:rsidRDefault="00FF5ADD" w:rsidP="00344D99">
      <w:pPr>
        <w:pStyle w:val="a7"/>
        <w:ind w:left="-709" w:firstLine="425"/>
        <w:jc w:val="both"/>
        <w:rPr>
          <w:b w:val="0"/>
          <w:color w:val="000000"/>
        </w:rPr>
      </w:pPr>
      <w:r w:rsidRPr="00344D99">
        <w:rPr>
          <w:b w:val="0"/>
          <w:color w:val="000000"/>
          <w:bdr w:val="none" w:sz="0" w:space="0" w:color="auto" w:frame="1"/>
        </w:rPr>
        <w:t>Сепараторы</w:t>
      </w:r>
      <w:r w:rsidRPr="00344D99">
        <w:rPr>
          <w:b w:val="0"/>
          <w:color w:val="000000"/>
        </w:rPr>
        <w:t> применяются для разделения тонкодисперсных суспензий и эмульсий: они обеспечивают эффективное отделение дрожжей от сброженной бражки, тонкое осветление виноматериалов, обезжиривание молока и др.</w:t>
      </w:r>
    </w:p>
    <w:p w:rsidR="00FF5ADD" w:rsidRPr="00344D99" w:rsidRDefault="00FF5ADD" w:rsidP="00344D99">
      <w:pPr>
        <w:pStyle w:val="a7"/>
        <w:ind w:left="-709" w:firstLine="425"/>
        <w:jc w:val="both"/>
        <w:rPr>
          <w:b w:val="0"/>
          <w:color w:val="000000"/>
        </w:rPr>
      </w:pPr>
      <w:r w:rsidRPr="00344D99">
        <w:rPr>
          <w:b w:val="0"/>
          <w:color w:val="000000"/>
        </w:rPr>
        <w:t>Тарельчатый дрожжевой сепаратор с внутренними соплами (рис. 1.1.8) состоит из барабана и пакета тарелок, заключенных в корпус, который смонтирован на общей раме с электродвигателем.</w:t>
      </w:r>
    </w:p>
    <w:p w:rsidR="00FF5ADD" w:rsidRPr="00344D99" w:rsidRDefault="00FF5ADD" w:rsidP="00344D99">
      <w:pPr>
        <w:pStyle w:val="a7"/>
        <w:ind w:left="-709" w:firstLine="425"/>
        <w:jc w:val="both"/>
        <w:rPr>
          <w:b w:val="0"/>
          <w:color w:val="000000"/>
        </w:rPr>
      </w:pPr>
      <w:r w:rsidRPr="00344D99">
        <w:rPr>
          <w:b w:val="0"/>
          <w:color w:val="000000"/>
        </w:rPr>
        <w:t>Вал с насажденными на него тарелками приводится во вращение электродвигателем через ременную передачу. Сепаратор снабжен клапанами для его безразборной промывки. Клапаны автоматически открываются при снижении частоты вращения за счет накопления осадка.</w:t>
      </w:r>
    </w:p>
    <w:p w:rsidR="00FF5ADD" w:rsidRPr="00344D99" w:rsidRDefault="00FF5ADD" w:rsidP="00344D99">
      <w:pPr>
        <w:pStyle w:val="a7"/>
        <w:ind w:left="-709" w:firstLine="425"/>
        <w:jc w:val="both"/>
        <w:rPr>
          <w:b w:val="0"/>
          <w:color w:val="000000"/>
        </w:rPr>
      </w:pPr>
      <w:r w:rsidRPr="00344D99">
        <w:rPr>
          <w:b w:val="0"/>
          <w:color w:val="000000"/>
        </w:rPr>
        <w:t xml:space="preserve">Вход суспензии в сепаратор осуществляется по внешней кольцевой трубе (рис. 1.1.8,б). Суспензия поступает под нижнюю перфорированную тарелку, достигает </w:t>
      </w:r>
      <w:r w:rsidRPr="00344D99">
        <w:rPr>
          <w:b w:val="0"/>
          <w:color w:val="000000"/>
        </w:rPr>
        <w:lastRenderedPageBreak/>
        <w:t>под действием центробежной силы нижней поверхности тарелки, частично разделяется и поступает в межтарельчатое пространство вышерасположенной тарелки.</w:t>
      </w:r>
    </w:p>
    <w:tbl>
      <w:tblPr>
        <w:tblW w:w="0" w:type="auto"/>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tblPr>
      <w:tblGrid>
        <w:gridCol w:w="4779"/>
        <w:gridCol w:w="4792"/>
      </w:tblGrid>
      <w:tr w:rsidR="00FF5ADD" w:rsidRPr="00344D99" w:rsidTr="00FF5ADD">
        <w:tc>
          <w:tcPr>
            <w:tcW w:w="4927" w:type="dxa"/>
            <w:tcBorders>
              <w:top w:val="single" w:sz="2" w:space="0" w:color="E7E7E7"/>
              <w:left w:val="nil"/>
              <w:bottom w:val="nil"/>
              <w:right w:val="nil"/>
            </w:tcBorders>
            <w:shd w:val="clear" w:color="auto" w:fill="auto"/>
            <w:tcMar>
              <w:top w:w="0" w:type="dxa"/>
              <w:left w:w="108" w:type="dxa"/>
              <w:bottom w:w="0" w:type="dxa"/>
              <w:right w:w="108" w:type="dxa"/>
            </w:tcMar>
            <w:vAlign w:val="bottom"/>
            <w:hideMark/>
          </w:tcPr>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1933575" cy="2552700"/>
                  <wp:effectExtent l="19050" t="0" r="9525" b="0"/>
                  <wp:docPr id="8" name="Рисунок 8" descr="http://pandia.ru/text/78/361/images/image008_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pandia.ru/text/78/361/images/image008_48.jpg"/>
                          <pic:cNvPicPr>
                            <a:picLocks noChangeAspect="1" noChangeArrowheads="1"/>
                          </pic:cNvPicPr>
                        </pic:nvPicPr>
                        <pic:blipFill>
                          <a:blip r:embed="rId18" cstate="print"/>
                          <a:srcRect/>
                          <a:stretch>
                            <a:fillRect/>
                          </a:stretch>
                        </pic:blipFill>
                        <pic:spPr bwMode="auto">
                          <a:xfrm>
                            <a:off x="0" y="0"/>
                            <a:ext cx="1933575" cy="2552700"/>
                          </a:xfrm>
                          <a:prstGeom prst="rect">
                            <a:avLst/>
                          </a:prstGeom>
                          <a:noFill/>
                          <a:ln w="9525">
                            <a:noFill/>
                            <a:miter lim="800000"/>
                            <a:headEnd/>
                            <a:tailEnd/>
                          </a:ln>
                        </pic:spPr>
                      </pic:pic>
                    </a:graphicData>
                  </a:graphic>
                </wp:inline>
              </w:drawing>
            </w:r>
          </w:p>
        </w:tc>
        <w:tc>
          <w:tcPr>
            <w:tcW w:w="4927" w:type="dxa"/>
            <w:tcBorders>
              <w:top w:val="single" w:sz="2" w:space="0" w:color="E7E7E7"/>
              <w:left w:val="nil"/>
              <w:bottom w:val="nil"/>
              <w:right w:val="nil"/>
            </w:tcBorders>
            <w:shd w:val="clear" w:color="auto" w:fill="auto"/>
            <w:tcMar>
              <w:top w:w="0" w:type="dxa"/>
              <w:left w:w="108" w:type="dxa"/>
              <w:bottom w:w="0" w:type="dxa"/>
              <w:right w:w="108" w:type="dxa"/>
            </w:tcMar>
            <w:vAlign w:val="bottom"/>
            <w:hideMark/>
          </w:tcPr>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2076450" cy="2552700"/>
                  <wp:effectExtent l="19050" t="0" r="0" b="0"/>
                  <wp:docPr id="9" name="Рисунок 9" descr="http://pandia.ru/text/78/361/images/image009_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pandia.ru/text/78/361/images/image009_43.jpg"/>
                          <pic:cNvPicPr>
                            <a:picLocks noChangeAspect="1" noChangeArrowheads="1"/>
                          </pic:cNvPicPr>
                        </pic:nvPicPr>
                        <pic:blipFill>
                          <a:blip r:embed="rId19" cstate="print"/>
                          <a:srcRect/>
                          <a:stretch>
                            <a:fillRect/>
                          </a:stretch>
                        </pic:blipFill>
                        <pic:spPr bwMode="auto">
                          <a:xfrm>
                            <a:off x="0" y="0"/>
                            <a:ext cx="2076450" cy="2552700"/>
                          </a:xfrm>
                          <a:prstGeom prst="rect">
                            <a:avLst/>
                          </a:prstGeom>
                          <a:noFill/>
                          <a:ln w="9525">
                            <a:noFill/>
                            <a:miter lim="800000"/>
                            <a:headEnd/>
                            <a:tailEnd/>
                          </a:ln>
                        </pic:spPr>
                      </pic:pic>
                    </a:graphicData>
                  </a:graphic>
                </wp:inline>
              </w:drawing>
            </w:r>
          </w:p>
        </w:tc>
      </w:tr>
    </w:tbl>
    <w:p w:rsidR="00FF5ADD" w:rsidRPr="00344D99" w:rsidRDefault="00FF5ADD" w:rsidP="00344D99">
      <w:pPr>
        <w:pStyle w:val="a7"/>
        <w:ind w:left="-709" w:firstLine="425"/>
        <w:jc w:val="both"/>
        <w:rPr>
          <w:b w:val="0"/>
          <w:color w:val="000000"/>
        </w:rPr>
      </w:pPr>
      <w:r w:rsidRPr="00344D99">
        <w:rPr>
          <w:b w:val="0"/>
          <w:color w:val="000000"/>
        </w:rPr>
        <w:t>Рис. 1.1.8. Дрожжевой сепаратор:</w:t>
      </w:r>
    </w:p>
    <w:p w:rsidR="00FF5ADD" w:rsidRPr="00344D99" w:rsidRDefault="00FF5ADD" w:rsidP="00344D99">
      <w:pPr>
        <w:pStyle w:val="a7"/>
        <w:ind w:left="-709" w:firstLine="425"/>
        <w:jc w:val="both"/>
        <w:rPr>
          <w:b w:val="0"/>
          <w:color w:val="000000"/>
        </w:rPr>
      </w:pPr>
      <w:r w:rsidRPr="00344D99">
        <w:rPr>
          <w:b w:val="0"/>
          <w:i/>
          <w:iCs/>
          <w:color w:val="000000"/>
          <w:bdr w:val="none" w:sz="0" w:space="0" w:color="auto" w:frame="1"/>
        </w:rPr>
        <w:t>а</w:t>
      </w:r>
      <w:r w:rsidRPr="00344D99">
        <w:rPr>
          <w:b w:val="0"/>
          <w:i/>
          <w:iCs/>
          <w:color w:val="000000"/>
        </w:rPr>
        <w:t> </w:t>
      </w:r>
      <w:r w:rsidRPr="00344D99">
        <w:rPr>
          <w:b w:val="0"/>
          <w:color w:val="000000"/>
        </w:rPr>
        <w:t>— общий вид; </w:t>
      </w:r>
      <w:r w:rsidRPr="00344D99">
        <w:rPr>
          <w:b w:val="0"/>
          <w:i/>
          <w:iCs/>
          <w:color w:val="000000"/>
          <w:bdr w:val="none" w:sz="0" w:space="0" w:color="auto" w:frame="1"/>
        </w:rPr>
        <w:t>б</w:t>
      </w:r>
      <w:r w:rsidRPr="00344D99">
        <w:rPr>
          <w:b w:val="0"/>
          <w:i/>
          <w:iCs/>
          <w:color w:val="000000"/>
        </w:rPr>
        <w:t> </w:t>
      </w:r>
      <w:r w:rsidRPr="00344D99">
        <w:rPr>
          <w:b w:val="0"/>
          <w:color w:val="000000"/>
        </w:rPr>
        <w:t>— схема работы тарелок; 1 — корпус; 2 — внутреннее сопло; 3 — привод; 4 — рама; 5 — сменная втулка рабочего вала; 6 — регулируемая напорная труба; 7 — клапан системы безразборной мойки; 8 — пакет тарелок</w:t>
      </w:r>
    </w:p>
    <w:p w:rsidR="00FF5ADD" w:rsidRPr="00344D99" w:rsidRDefault="00FF5ADD" w:rsidP="00344D99">
      <w:pPr>
        <w:pStyle w:val="a7"/>
        <w:ind w:left="-709" w:firstLine="425"/>
        <w:jc w:val="both"/>
        <w:rPr>
          <w:b w:val="0"/>
          <w:color w:val="000000"/>
        </w:rPr>
      </w:pPr>
      <w:r w:rsidRPr="00344D99">
        <w:rPr>
          <w:b w:val="0"/>
          <w:color w:val="000000"/>
        </w:rPr>
        <w:t>Пакет сепарационных тарелок увеличивает эффект сепарирования за счет сокращения пути свободного осаждения дрожжевых частиц. Если дрожжевая частица достигла нижней поверхности тарелки, то можно считать, что она практически выделилась из смеси. Осевшие частицы дрожжей через внутренние сопла поступают во внутреннюю кольцевую трубу и выводятся из сепаратора. Осветленная жидкость выводится по периферийной трубе.</w:t>
      </w:r>
    </w:p>
    <w:p w:rsidR="00FF5ADD" w:rsidRPr="00344D99" w:rsidRDefault="00FF5ADD" w:rsidP="00344D99">
      <w:pPr>
        <w:pStyle w:val="a7"/>
        <w:ind w:left="-709" w:firstLine="425"/>
        <w:jc w:val="both"/>
        <w:rPr>
          <w:b w:val="0"/>
          <w:color w:val="000000"/>
        </w:rPr>
      </w:pPr>
      <w:r w:rsidRPr="00344D99">
        <w:rPr>
          <w:b w:val="0"/>
          <w:color w:val="000000"/>
        </w:rPr>
        <w:t>В саморазгружающийся сепаратор (рис. 1.1.9), который предназначен для разделения суспензий, содержащих более 1% твердых частиц, суспензия подается в барабан сверху через центральную впускную трубку и распределяется по периферии с помощью распределительного конуса. Твердые частицы как более тяжелая фаза направляются к стенке барабана. Жидкость выходит из барабана в его верхней части после прохождения через дисковую насадку и встроенный насос с напорным диском. Осадок выгружается из барабана сепаратора через определенные интервалы времени без остановки сепаратора. Выгрузка осадка достигается за счет того, что внутреннее дно барабана может свободно перемещаться по вертикали. Во время сепарирования дно под действием гидравлического давления уплотняющей жидкости прижимается к верхней части барабана, обеспечивая надежную герметизацию. Через определенные интервалы времени автоматически по заданной программе резко снижают давление уплотняющей жидкости, что вызывает перемещение дна барабана вниз. При этом открывается кольцевая щель, через которую под действием центробежной силы выгружаются твердые частицы.</w:t>
      </w:r>
    </w:p>
    <w:p w:rsidR="00FF5ADD" w:rsidRPr="00344D99" w:rsidRDefault="00FF5ADD" w:rsidP="00344D99">
      <w:pPr>
        <w:pStyle w:val="a7"/>
        <w:ind w:left="-709" w:firstLine="425"/>
        <w:jc w:val="both"/>
        <w:rPr>
          <w:b w:val="0"/>
          <w:color w:val="000000"/>
        </w:rPr>
      </w:pPr>
      <w:r w:rsidRPr="00344D99">
        <w:rPr>
          <w:b w:val="0"/>
          <w:noProof/>
          <w:color w:val="000000"/>
        </w:rPr>
        <w:lastRenderedPageBreak/>
        <w:drawing>
          <wp:inline distT="0" distB="0" distL="0" distR="0">
            <wp:extent cx="2324100" cy="1905000"/>
            <wp:effectExtent l="19050" t="0" r="0" b="0"/>
            <wp:docPr id="10" name="Рисунок 10" descr="http://pandia.ru/text/78/361/images/image010_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pandia.ru/text/78/361/images/image010_47.jpg"/>
                    <pic:cNvPicPr>
                      <a:picLocks noChangeAspect="1" noChangeArrowheads="1"/>
                    </pic:cNvPicPr>
                  </pic:nvPicPr>
                  <pic:blipFill>
                    <a:blip r:embed="rId20" cstate="print"/>
                    <a:srcRect/>
                    <a:stretch>
                      <a:fillRect/>
                    </a:stretch>
                  </pic:blipFill>
                  <pic:spPr bwMode="auto">
                    <a:xfrm>
                      <a:off x="0" y="0"/>
                      <a:ext cx="2324100" cy="1905000"/>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1.1.9. Схема работы тарелок саморазгружающегося сепаратора</w:t>
      </w:r>
    </w:p>
    <w:p w:rsidR="00FF5ADD" w:rsidRPr="00344D99" w:rsidRDefault="00FF5ADD" w:rsidP="00344D99">
      <w:pPr>
        <w:pStyle w:val="a7"/>
        <w:ind w:left="-709" w:firstLine="425"/>
        <w:jc w:val="both"/>
        <w:rPr>
          <w:b w:val="0"/>
          <w:color w:val="000000"/>
        </w:rPr>
      </w:pPr>
      <w:r w:rsidRPr="00344D99">
        <w:rPr>
          <w:b w:val="0"/>
          <w:color w:val="000000"/>
        </w:rPr>
        <w:t>Повышение и понижение гидравлического давления осуществляются посредством «импульсов» рабочей жидкости, подаваемой снаружи в систему, приводящую в действие барабан. Эти импульсы и последующие выгрузки твердых частиц (известны под названием «выстрелов») регулируются устройством для выгрузки, приводимым в действие датчиком времени или самозащелкивающимся устройством, срабатывающим, как только твердые частицы достигают определенного уровня в пространстве, где они удерживаются.</w:t>
      </w:r>
    </w:p>
    <w:p w:rsidR="00FF5ADD" w:rsidRPr="00344D99" w:rsidRDefault="00FF5ADD" w:rsidP="00344D99">
      <w:pPr>
        <w:pStyle w:val="a7"/>
        <w:ind w:left="-709" w:firstLine="425"/>
        <w:jc w:val="both"/>
        <w:rPr>
          <w:b w:val="0"/>
          <w:color w:val="000000"/>
        </w:rPr>
      </w:pPr>
      <w:r w:rsidRPr="00344D99">
        <w:rPr>
          <w:b w:val="0"/>
          <w:color w:val="000000"/>
        </w:rPr>
        <w:t>Выгрузка твердых частиц может быть частичной, полной или комбинированной.</w:t>
      </w:r>
    </w:p>
    <w:p w:rsidR="00FF5ADD" w:rsidRPr="00344D99" w:rsidRDefault="00FF5ADD" w:rsidP="00344D99">
      <w:pPr>
        <w:pStyle w:val="a7"/>
        <w:ind w:left="-709" w:firstLine="425"/>
        <w:jc w:val="both"/>
        <w:rPr>
          <w:b w:val="0"/>
          <w:color w:val="000000"/>
        </w:rPr>
      </w:pPr>
      <w:r w:rsidRPr="00344D99">
        <w:rPr>
          <w:b w:val="0"/>
          <w:color w:val="000000"/>
        </w:rPr>
        <w:t>Сопловые сепараторы с непрерывным удалением осадка применяют для разделения суспензий, содержащих от 6 до 30 % твердых частиц. Центробежная сила, развиваемая в таких сепараторах, в 6000...9000 раз больше силы тяжести. Производительность достигает 150 м3/ч.</w:t>
      </w:r>
    </w:p>
    <w:p w:rsidR="00FF5ADD" w:rsidRPr="00344D99" w:rsidRDefault="00FF5ADD" w:rsidP="00344D99">
      <w:pPr>
        <w:pStyle w:val="a7"/>
        <w:ind w:left="-709" w:firstLine="425"/>
        <w:jc w:val="both"/>
        <w:rPr>
          <w:b w:val="0"/>
          <w:color w:val="000000"/>
        </w:rPr>
      </w:pPr>
      <w:r w:rsidRPr="00344D99">
        <w:rPr>
          <w:b w:val="0"/>
          <w:color w:val="000000"/>
        </w:rPr>
        <w:t>Сепараторы высокопроизводительны, компактны, герметичны, изготовляются из антикоррозийных материалов, просты в обслуживании (сборка, разборка и периодическая промывка сепараторов производятся с помощью специальных устройств и моющих машин), не требуют значительных затрат ручного труда, могут работать по заданной программе. Недостаток аппаратов — высокая стоимость.</w:t>
      </w:r>
    </w:p>
    <w:p w:rsidR="00FF5ADD" w:rsidRPr="00344D99" w:rsidRDefault="00FF5ADD" w:rsidP="00344D99">
      <w:pPr>
        <w:pStyle w:val="a7"/>
        <w:ind w:left="-709" w:firstLine="425"/>
        <w:jc w:val="both"/>
        <w:rPr>
          <w:b w:val="0"/>
          <w:color w:val="000000"/>
        </w:rPr>
      </w:pPr>
      <w:r w:rsidRPr="00344D99">
        <w:rPr>
          <w:b w:val="0"/>
          <w:color w:val="000000"/>
        </w:rPr>
        <w:t>Разновидностью соплового сепаратора является бактофуга (рис. 1.1.10), которая представляет собой герметичный высокоскоростной сопловой сепаратор, выполненный в виде осветлителя и снабженный рубашкой для охлаждения, а также циклоном для деаэрации концентрата.</w:t>
      </w:r>
    </w:p>
    <w:p w:rsidR="00FF5ADD" w:rsidRPr="00344D99" w:rsidRDefault="00FF5ADD" w:rsidP="00344D99">
      <w:pPr>
        <w:pStyle w:val="a7"/>
        <w:ind w:left="-709" w:firstLine="425"/>
        <w:jc w:val="both"/>
        <w:rPr>
          <w:b w:val="0"/>
          <w:color w:val="000000"/>
        </w:rPr>
      </w:pPr>
      <w:r w:rsidRPr="00344D99">
        <w:rPr>
          <w:b w:val="0"/>
          <w:color w:val="000000"/>
        </w:rPr>
        <w:t>Преимущества бактофуги — высокий фактор разделения (это позволяет разделять суспензии, содержащие очень мелкие частицы, такие, как бактерии), непрерывная выгрузка концентрата твердых частиц, не содержащего воздуха; герметичный вход технологической жидкости и выход осветленной жидкости; охлаждение во время сепарирования, наличие устройства для предотвращения утечки загрязненного воздуха.</w:t>
      </w:r>
    </w:p>
    <w:p w:rsidR="00FF5ADD" w:rsidRPr="00344D99" w:rsidRDefault="00FF5ADD" w:rsidP="00344D99">
      <w:pPr>
        <w:pStyle w:val="a7"/>
        <w:ind w:left="-709" w:firstLine="425"/>
        <w:jc w:val="both"/>
        <w:rPr>
          <w:b w:val="0"/>
          <w:color w:val="000000"/>
        </w:rPr>
      </w:pPr>
      <w:r w:rsidRPr="00344D99">
        <w:rPr>
          <w:b w:val="0"/>
          <w:color w:val="000000"/>
        </w:rPr>
        <w:t xml:space="preserve">В бактофуге сепарирование происходит также в барабане с набором конических тарелок. Для непрерывной выгрузки осадка предусмотрены два расположенных по периферии сопла 2. Технологическая жидкость в условиях герметичности подается снизу в полый вал 1 и под действием центробежной силы распределяется по тарелкам. Тяжелая фаза непрерывно разгружается через сопла </w:t>
      </w:r>
      <w:r w:rsidRPr="00344D99">
        <w:rPr>
          <w:b w:val="0"/>
          <w:color w:val="000000"/>
        </w:rPr>
        <w:lastRenderedPageBreak/>
        <w:t>вместе с небольшим количеством жидкой фазы. Основная часть осветленной жидкости в условиях герметичности выходит через штуцер 5. Влажный концентрат, выходящий из сопл, собирается в крышке центрифуги, а затем поступает в циклон, где деаэрируется. Концентрат выгружается из циклона через штуцер 3</w:t>
      </w:r>
      <w:r w:rsidRPr="00344D99">
        <w:rPr>
          <w:b w:val="0"/>
          <w:i/>
          <w:iCs/>
          <w:color w:val="000000"/>
          <w:bdr w:val="none" w:sz="0" w:space="0" w:color="auto" w:frame="1"/>
        </w:rPr>
        <w:t>,</w:t>
      </w:r>
      <w:r w:rsidRPr="00344D99">
        <w:rPr>
          <w:rStyle w:val="apple-converted-space"/>
          <w:b w:val="0"/>
          <w:i/>
          <w:iCs/>
          <w:color w:val="000000"/>
          <w:szCs w:val="28"/>
          <w:bdr w:val="none" w:sz="0" w:space="0" w:color="auto" w:frame="1"/>
        </w:rPr>
        <w:t> </w:t>
      </w:r>
      <w:r w:rsidRPr="00344D99">
        <w:rPr>
          <w:b w:val="0"/>
          <w:color w:val="000000"/>
        </w:rPr>
        <w:t>а загрязненный воздух циркулирует через циклон и крышку барабана циклона.</w:t>
      </w:r>
    </w:p>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2305050" cy="2162175"/>
            <wp:effectExtent l="19050" t="0" r="0" b="0"/>
            <wp:docPr id="21" name="Рисунок 21" descr="http://pandia.ru/text/78/361/images/image011_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pandia.ru/text/78/361/images/image011_37.jpg"/>
                    <pic:cNvPicPr>
                      <a:picLocks noChangeAspect="1" noChangeArrowheads="1"/>
                    </pic:cNvPicPr>
                  </pic:nvPicPr>
                  <pic:blipFill>
                    <a:blip r:embed="rId21" cstate="print"/>
                    <a:srcRect/>
                    <a:stretch>
                      <a:fillRect/>
                    </a:stretch>
                  </pic:blipFill>
                  <pic:spPr bwMode="auto">
                    <a:xfrm>
                      <a:off x="0" y="0"/>
                      <a:ext cx="2305050" cy="2162175"/>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1.1.10. Схема бактофуги:</w:t>
      </w:r>
    </w:p>
    <w:p w:rsidR="00FF5ADD" w:rsidRPr="00344D99" w:rsidRDefault="00FF5ADD" w:rsidP="00344D99">
      <w:pPr>
        <w:pStyle w:val="a7"/>
        <w:ind w:left="-709" w:firstLine="425"/>
        <w:jc w:val="both"/>
        <w:rPr>
          <w:b w:val="0"/>
          <w:color w:val="000000"/>
        </w:rPr>
      </w:pPr>
      <w:r w:rsidRPr="00344D99">
        <w:rPr>
          <w:b w:val="0"/>
          <w:color w:val="000000"/>
        </w:rPr>
        <w:t>1 — вход технологической жидкости через полый вал; 2 — выход концентрата через сопла; 3 — штуцер для выхода деаэрированного концентрата из циклона; 4 — поток циркулирующего воздуха в циклоне; 5 — штуцер для выхода осветленной жидкости из бактофуги</w:t>
      </w:r>
    </w:p>
    <w:p w:rsidR="00FF5ADD" w:rsidRPr="00344D99" w:rsidRDefault="00FF5ADD" w:rsidP="00344D99">
      <w:pPr>
        <w:pStyle w:val="a7"/>
        <w:ind w:left="-709" w:firstLine="425"/>
        <w:jc w:val="both"/>
        <w:rPr>
          <w:b w:val="0"/>
          <w:color w:val="000000"/>
        </w:rPr>
      </w:pPr>
      <w:r w:rsidRPr="00344D99">
        <w:rPr>
          <w:b w:val="0"/>
          <w:color w:val="000000"/>
        </w:rPr>
        <w:t>Такие бактофуги применяют при очистке молока от находящихся в нем бактерий (до 99%), в фармацевтической промышленности для извлечения осажденных белков (таких, как гамма-глобулин) и различных ферментов.</w:t>
      </w:r>
    </w:p>
    <w:p w:rsidR="00FF5ADD" w:rsidRPr="00344D99" w:rsidRDefault="00FF5ADD" w:rsidP="00344D99">
      <w:pPr>
        <w:pStyle w:val="a7"/>
        <w:ind w:left="-709" w:firstLine="425"/>
        <w:jc w:val="both"/>
        <w:rPr>
          <w:b w:val="0"/>
          <w:color w:val="000000"/>
        </w:rPr>
      </w:pPr>
      <w:r w:rsidRPr="00344D99">
        <w:rPr>
          <w:b w:val="0"/>
          <w:color w:val="000000"/>
          <w:bdr w:val="none" w:sz="0" w:space="0" w:color="auto" w:frame="1"/>
        </w:rPr>
        <w:t>Гидроциклоны</w:t>
      </w:r>
      <w:r w:rsidRPr="00344D99">
        <w:rPr>
          <w:rStyle w:val="apple-converted-space"/>
          <w:b w:val="0"/>
          <w:color w:val="000000"/>
          <w:szCs w:val="28"/>
          <w:bdr w:val="none" w:sz="0" w:space="0" w:color="auto" w:frame="1"/>
        </w:rPr>
        <w:t> </w:t>
      </w:r>
      <w:r w:rsidRPr="00344D99">
        <w:rPr>
          <w:b w:val="0"/>
          <w:color w:val="000000"/>
        </w:rPr>
        <w:t>(рис. 1.1.11)применяют для осветления, обогащения суспензий, классификации твердых частиц по размерам от 5 до 150 мкм, а также для</w:t>
      </w:r>
      <w:r w:rsidRPr="00344D99">
        <w:rPr>
          <w:rStyle w:val="apple-converted-space"/>
          <w:b w:val="0"/>
          <w:color w:val="000000"/>
          <w:szCs w:val="28"/>
        </w:rPr>
        <w:t> </w:t>
      </w:r>
      <w:hyperlink r:id="rId22" w:tooltip="Очистка естественных и стоковых вод" w:history="1">
        <w:r w:rsidRPr="00344D99">
          <w:rPr>
            <w:rStyle w:val="a4"/>
            <w:b w:val="0"/>
            <w:color w:val="743399"/>
            <w:szCs w:val="28"/>
            <w:u w:val="none"/>
            <w:bdr w:val="none" w:sz="0" w:space="0" w:color="auto" w:frame="1"/>
          </w:rPr>
          <w:t>очистки сточных вод</w:t>
        </w:r>
      </w:hyperlink>
      <w:r w:rsidRPr="00344D99">
        <w:rPr>
          <w:rStyle w:val="apple-converted-space"/>
          <w:b w:val="0"/>
          <w:color w:val="000000"/>
          <w:szCs w:val="28"/>
        </w:rPr>
        <w:t> </w:t>
      </w:r>
      <w:r w:rsidRPr="00344D99">
        <w:rPr>
          <w:b w:val="0"/>
          <w:color w:val="000000"/>
        </w:rPr>
        <w:t>после мойки пищевых агрегатов.</w:t>
      </w:r>
    </w:p>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1895475" cy="1828800"/>
            <wp:effectExtent l="19050" t="0" r="9525" b="0"/>
            <wp:docPr id="22" name="Рисунок 22" descr="http://pandia.ru/text/78/361/images/image012_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pandia.ru/text/78/361/images/image012_37.jpg"/>
                    <pic:cNvPicPr>
                      <a:picLocks noChangeAspect="1" noChangeArrowheads="1"/>
                    </pic:cNvPicPr>
                  </pic:nvPicPr>
                  <pic:blipFill>
                    <a:blip r:embed="rId23" cstate="print"/>
                    <a:srcRect/>
                    <a:stretch>
                      <a:fillRect/>
                    </a:stretch>
                  </pic:blipFill>
                  <pic:spPr bwMode="auto">
                    <a:xfrm>
                      <a:off x="0" y="0"/>
                      <a:ext cx="1895475" cy="1828800"/>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1.1.11. Гидроциклон:</w:t>
      </w:r>
    </w:p>
    <w:p w:rsidR="00FF5ADD" w:rsidRPr="00344D99" w:rsidRDefault="00FF5ADD" w:rsidP="00344D99">
      <w:pPr>
        <w:pStyle w:val="a7"/>
        <w:ind w:left="-709" w:firstLine="425"/>
        <w:jc w:val="both"/>
        <w:rPr>
          <w:b w:val="0"/>
          <w:color w:val="000000"/>
        </w:rPr>
      </w:pPr>
      <w:r w:rsidRPr="00344D99">
        <w:rPr>
          <w:b w:val="0"/>
          <w:color w:val="000000"/>
        </w:rPr>
        <w:t>1 — тангенциальный штуцер; 2 — патрубок; 3 – перегородка; 4 – цилиндрический корпус; 5 — коническое днище; 6 — штуцер для выхода шлама</w:t>
      </w:r>
    </w:p>
    <w:p w:rsidR="00FF5ADD" w:rsidRPr="00344D99" w:rsidRDefault="00FF5ADD" w:rsidP="00344D99">
      <w:pPr>
        <w:pStyle w:val="a7"/>
        <w:ind w:left="-709" w:firstLine="425"/>
        <w:jc w:val="both"/>
        <w:rPr>
          <w:b w:val="0"/>
          <w:color w:val="000000"/>
        </w:rPr>
      </w:pPr>
      <w:r w:rsidRPr="00344D99">
        <w:rPr>
          <w:b w:val="0"/>
          <w:color w:val="000000"/>
        </w:rPr>
        <w:t>Корпус гидроциклона состоит из верхней цилиндрической части и конического днища. Качество разделения в гидроциклонах зависит от угла конусности. Оптимальным считают угол, равный 10... 15°. При таком угле удлиняются коническая часть гидроциклона и путь твердых частиц и, следовательно, увеличиваются время пребывания частиц и качество разделения.</w:t>
      </w:r>
    </w:p>
    <w:p w:rsidR="00FF5ADD" w:rsidRPr="00344D99" w:rsidRDefault="00FF5ADD" w:rsidP="00344D99">
      <w:pPr>
        <w:pStyle w:val="a7"/>
        <w:ind w:left="-709" w:firstLine="425"/>
        <w:jc w:val="both"/>
        <w:rPr>
          <w:b w:val="0"/>
          <w:color w:val="000000"/>
        </w:rPr>
      </w:pPr>
      <w:r w:rsidRPr="00344D99">
        <w:rPr>
          <w:b w:val="0"/>
          <w:color w:val="000000"/>
        </w:rPr>
        <w:lastRenderedPageBreak/>
        <w:t>Суспензия подается тангенциально в цилиндрическую часть и приобретает вращательное движение. Скорость суспензии на входе в гидроциклон составляет 5...25 м/с. Под действием центробежной силы твердые частицы отбрасываются к стенкам гидроциклона и движутся по спиральной траектории вдоль стенок вниз к штуцеру 6, через который отводятся в виде шлама. Осветленная жидкость движется во внутреннем спиральном потоке вверх вдоль оси гидроциклона и удаляется через патрубки 2.</w:t>
      </w:r>
    </w:p>
    <w:p w:rsidR="00FF5ADD" w:rsidRPr="00344D99" w:rsidRDefault="00FF5ADD" w:rsidP="00344D99">
      <w:pPr>
        <w:pStyle w:val="a7"/>
        <w:ind w:left="-709" w:firstLine="425"/>
        <w:jc w:val="both"/>
        <w:rPr>
          <w:b w:val="0"/>
          <w:color w:val="000000"/>
        </w:rPr>
      </w:pPr>
      <w:r w:rsidRPr="00344D99">
        <w:rPr>
          <w:b w:val="0"/>
          <w:color w:val="000000"/>
          <w:bdr w:val="none" w:sz="0" w:space="0" w:color="auto" w:frame="1"/>
        </w:rPr>
        <w:t>Сверхцентрифуги</w:t>
      </w:r>
      <w:r w:rsidRPr="00344D99">
        <w:rPr>
          <w:rStyle w:val="apple-converted-space"/>
          <w:b w:val="0"/>
          <w:color w:val="000000"/>
          <w:szCs w:val="28"/>
          <w:bdr w:val="none" w:sz="0" w:space="0" w:color="auto" w:frame="1"/>
        </w:rPr>
        <w:t> </w:t>
      </w:r>
      <w:r w:rsidRPr="00344D99">
        <w:rPr>
          <w:b w:val="0"/>
          <w:color w:val="000000"/>
        </w:rPr>
        <w:t>(рис. 1.1.12) имеют ротор малого диаметра — не более 200 мм, вращающийся с большой скоростью — до 4500 мин -1. Фактор разделения составляетВ таких центрифугах разделяют очень тонкодисперсные суспензии и эмульсии (обезжиривание молока).</w:t>
      </w:r>
    </w:p>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1371600" cy="2619375"/>
            <wp:effectExtent l="19050" t="0" r="0" b="0"/>
            <wp:docPr id="23" name="Рисунок 23" descr="http://pandia.ru/text/78/361/images/image013_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pandia.ru/text/78/361/images/image013_66.gif"/>
                    <pic:cNvPicPr>
                      <a:picLocks noChangeAspect="1" noChangeArrowheads="1"/>
                    </pic:cNvPicPr>
                  </pic:nvPicPr>
                  <pic:blipFill>
                    <a:blip r:embed="rId24" cstate="print"/>
                    <a:srcRect/>
                    <a:stretch>
                      <a:fillRect/>
                    </a:stretch>
                  </pic:blipFill>
                  <pic:spPr bwMode="auto">
                    <a:xfrm>
                      <a:off x="0" y="0"/>
                      <a:ext cx="1371600" cy="2619375"/>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1.1.12. Сверхцентрифуга</w:t>
      </w:r>
    </w:p>
    <w:p w:rsidR="00FF5ADD" w:rsidRPr="00344D99" w:rsidRDefault="00FF5ADD" w:rsidP="00344D99">
      <w:pPr>
        <w:pStyle w:val="a7"/>
        <w:ind w:left="-709" w:firstLine="425"/>
        <w:jc w:val="both"/>
        <w:rPr>
          <w:b w:val="0"/>
          <w:color w:val="000000"/>
        </w:rPr>
      </w:pPr>
      <w:r w:rsidRPr="00344D99">
        <w:rPr>
          <w:b w:val="0"/>
          <w:color w:val="000000"/>
        </w:rPr>
        <w:t>1 — корпус; 2 — ротор; 3 — лопасть; 4</w:t>
      </w:r>
      <w:r w:rsidRPr="00344D99">
        <w:rPr>
          <w:rStyle w:val="apple-converted-space"/>
          <w:b w:val="0"/>
          <w:i/>
          <w:iCs/>
          <w:color w:val="000000"/>
          <w:szCs w:val="28"/>
          <w:bdr w:val="none" w:sz="0" w:space="0" w:color="auto" w:frame="1"/>
        </w:rPr>
        <w:t> </w:t>
      </w:r>
      <w:r w:rsidRPr="00344D99">
        <w:rPr>
          <w:b w:val="0"/>
          <w:i/>
          <w:iCs/>
          <w:color w:val="000000"/>
          <w:bdr w:val="none" w:sz="0" w:space="0" w:color="auto" w:frame="1"/>
        </w:rPr>
        <w:t>—</w:t>
      </w:r>
      <w:r w:rsidRPr="00344D99">
        <w:rPr>
          <w:rStyle w:val="apple-converted-space"/>
          <w:b w:val="0"/>
          <w:color w:val="000000"/>
          <w:szCs w:val="28"/>
        </w:rPr>
        <w:t> </w:t>
      </w:r>
      <w:r w:rsidRPr="00344D99">
        <w:rPr>
          <w:b w:val="0"/>
          <w:color w:val="000000"/>
        </w:rPr>
        <w:t>подпятник; 5 — труба; 6 — отверстие для выхода осветленной жидкости; 7 — шпиндель; 8 — опора; 9 — шкив</w:t>
      </w:r>
    </w:p>
    <w:p w:rsidR="00FF5ADD" w:rsidRPr="00344D99" w:rsidRDefault="00FF5ADD" w:rsidP="00344D99">
      <w:pPr>
        <w:pStyle w:val="a7"/>
        <w:ind w:left="-709" w:firstLine="425"/>
        <w:jc w:val="both"/>
        <w:rPr>
          <w:b w:val="0"/>
          <w:color w:val="000000"/>
        </w:rPr>
      </w:pPr>
      <w:r w:rsidRPr="00344D99">
        <w:rPr>
          <w:b w:val="0"/>
          <w:i/>
          <w:iCs/>
          <w:color w:val="000000"/>
          <w:bdr w:val="none" w:sz="0" w:space="0" w:color="auto" w:frame="1"/>
        </w:rPr>
        <w:t>Задание 1.1.1.</w:t>
      </w:r>
      <w:r w:rsidRPr="00344D99">
        <w:rPr>
          <w:rStyle w:val="apple-converted-space"/>
          <w:b w:val="0"/>
          <w:color w:val="000000"/>
          <w:szCs w:val="28"/>
        </w:rPr>
        <w:t> </w:t>
      </w:r>
      <w:r w:rsidRPr="00344D99">
        <w:rPr>
          <w:b w:val="0"/>
          <w:color w:val="000000"/>
        </w:rPr>
        <w:t>Определить эффективность разделения и площадь отстаивания для непрерывного разделения водной суспензии. Производительность отстойника Gτ = 50 т/ч по исходной суспензии. Начальная концентрация суспензии</w:t>
      </w:r>
      <w:r w:rsidRPr="00344D99">
        <w:rPr>
          <w:rStyle w:val="apple-converted-space"/>
          <w:b w:val="0"/>
          <w:color w:val="000000"/>
          <w:szCs w:val="28"/>
        </w:rPr>
        <w:t> </w:t>
      </w:r>
      <w:r w:rsidRPr="00344D99">
        <w:rPr>
          <w:b w:val="0"/>
          <w:i/>
          <w:iCs/>
          <w:color w:val="000000"/>
          <w:bdr w:val="none" w:sz="0" w:space="0" w:color="auto" w:frame="1"/>
        </w:rPr>
        <w:t>х</w:t>
      </w:r>
      <w:r w:rsidRPr="00344D99">
        <w:rPr>
          <w:b w:val="0"/>
          <w:color w:val="000000"/>
        </w:rPr>
        <w:t>с = 10 мас. %. Минимальный диаметр частиц суспензии 30 мкм. Температура сус</w:t>
      </w:r>
      <w:r w:rsidRPr="00344D99">
        <w:rPr>
          <w:b w:val="0"/>
          <w:color w:val="000000"/>
        </w:rPr>
        <w:softHyphen/>
        <w:t>пензии 15 °С. Концентрация частиц в осветленной суспензии</w:t>
      </w:r>
      <w:r w:rsidRPr="00344D99">
        <w:rPr>
          <w:rStyle w:val="apple-converted-space"/>
          <w:b w:val="0"/>
          <w:color w:val="000000"/>
          <w:szCs w:val="28"/>
        </w:rPr>
        <w:t> </w:t>
      </w:r>
      <w:r w:rsidRPr="00344D99">
        <w:rPr>
          <w:b w:val="0"/>
          <w:i/>
          <w:iCs/>
          <w:color w:val="000000"/>
          <w:bdr w:val="none" w:sz="0" w:space="0" w:color="auto" w:frame="1"/>
        </w:rPr>
        <w:t>хп</w:t>
      </w:r>
      <w:r w:rsidRPr="00344D99">
        <w:rPr>
          <w:rStyle w:val="apple-converted-space"/>
          <w:b w:val="0"/>
          <w:i/>
          <w:iCs/>
          <w:color w:val="000000"/>
          <w:szCs w:val="28"/>
          <w:bdr w:val="none" w:sz="0" w:space="0" w:color="auto" w:frame="1"/>
        </w:rPr>
        <w:t> </w:t>
      </w:r>
      <w:r w:rsidRPr="00344D99">
        <w:rPr>
          <w:b w:val="0"/>
          <w:color w:val="000000"/>
        </w:rPr>
        <w:t>= 2 мас. %. Влаж</w:t>
      </w:r>
      <w:r w:rsidRPr="00344D99">
        <w:rPr>
          <w:b w:val="0"/>
          <w:color w:val="000000"/>
        </w:rPr>
        <w:softHyphen/>
        <w:t>ность осадка</w:t>
      </w:r>
      <w:r w:rsidRPr="00344D99">
        <w:rPr>
          <w:rStyle w:val="apple-converted-space"/>
          <w:b w:val="0"/>
          <w:color w:val="000000"/>
          <w:szCs w:val="28"/>
        </w:rPr>
        <w:t> </w:t>
      </w:r>
      <w:r w:rsidRPr="00344D99">
        <w:rPr>
          <w:b w:val="0"/>
          <w:i/>
          <w:iCs/>
          <w:color w:val="000000"/>
          <w:bdr w:val="none" w:sz="0" w:space="0" w:color="auto" w:frame="1"/>
        </w:rPr>
        <w:t>хо</w:t>
      </w:r>
      <w:r w:rsidRPr="00344D99">
        <w:rPr>
          <w:rStyle w:val="apple-converted-space"/>
          <w:b w:val="0"/>
          <w:i/>
          <w:iCs/>
          <w:color w:val="000000"/>
          <w:szCs w:val="28"/>
          <w:bdr w:val="none" w:sz="0" w:space="0" w:color="auto" w:frame="1"/>
        </w:rPr>
        <w:t> </w:t>
      </w:r>
      <w:r w:rsidRPr="00344D99">
        <w:rPr>
          <w:b w:val="0"/>
          <w:color w:val="000000"/>
        </w:rPr>
        <w:t>= 70 мас. %. Плотность частиц ρт = 2200 кг/м3.</w:t>
      </w:r>
    </w:p>
    <w:p w:rsidR="00FF5ADD" w:rsidRPr="00344D99" w:rsidRDefault="00FF5ADD" w:rsidP="00344D99">
      <w:pPr>
        <w:pStyle w:val="a7"/>
        <w:ind w:left="-709" w:firstLine="425"/>
        <w:jc w:val="both"/>
        <w:rPr>
          <w:b w:val="0"/>
          <w:color w:val="000000"/>
        </w:rPr>
      </w:pPr>
      <w:r w:rsidRPr="00344D99">
        <w:rPr>
          <w:b w:val="0"/>
          <w:i/>
          <w:iCs/>
          <w:color w:val="000000"/>
          <w:bdr w:val="none" w:sz="0" w:space="0" w:color="auto" w:frame="1"/>
        </w:rPr>
        <w:t>Задание 1.1.2</w:t>
      </w:r>
      <w:r w:rsidRPr="00344D99">
        <w:rPr>
          <w:b w:val="0"/>
          <w:color w:val="000000"/>
        </w:rPr>
        <w:t>. Определить часовую производительность осадительной центрифу</w:t>
      </w:r>
      <w:r w:rsidRPr="00344D99">
        <w:rPr>
          <w:b w:val="0"/>
          <w:color w:val="000000"/>
        </w:rPr>
        <w:softHyphen/>
        <w:t>ги по следующим данным: наименьший размер частиц 5 мкм, плотность частиц 2000 кг/м3, температура суспензии 30 °С. Характеристики центрифуги: диаметр барабана 800 мм; длина барабана 400 мм; диаметр борта 570 мм; частота вращения 1200 мин-1. Цикл работы центрифуги τц = 22 мин, из них τп = 20 мин — подача суспензии, τр = 2 мин — разгрузка осадка.</w:t>
      </w:r>
    </w:p>
    <w:p w:rsidR="00E60D20" w:rsidRDefault="00E60D20" w:rsidP="00344D99">
      <w:pPr>
        <w:pStyle w:val="a7"/>
        <w:ind w:left="-709" w:firstLine="425"/>
        <w:jc w:val="both"/>
        <w:rPr>
          <w:b w:val="0"/>
          <w:i/>
          <w:iCs/>
          <w:color w:val="000000"/>
          <w:bdr w:val="none" w:sz="0" w:space="0" w:color="auto" w:frame="1"/>
        </w:rPr>
      </w:pPr>
    </w:p>
    <w:p w:rsidR="00FF5ADD" w:rsidRPr="00344D99" w:rsidRDefault="00FF5ADD" w:rsidP="00344D99">
      <w:pPr>
        <w:pStyle w:val="a7"/>
        <w:ind w:left="-709" w:firstLine="425"/>
        <w:jc w:val="both"/>
        <w:rPr>
          <w:b w:val="0"/>
          <w:color w:val="000000"/>
        </w:rPr>
      </w:pPr>
      <w:r w:rsidRPr="00344D99">
        <w:rPr>
          <w:b w:val="0"/>
          <w:i/>
          <w:iCs/>
          <w:color w:val="000000"/>
          <w:bdr w:val="none" w:sz="0" w:space="0" w:color="auto" w:frame="1"/>
        </w:rPr>
        <w:t>1.2. ОБОРУДОВАНИЕ ДЛЯ ФИЛЬТРОВАНИЯ</w:t>
      </w:r>
    </w:p>
    <w:p w:rsidR="00FF5ADD" w:rsidRPr="00344D99" w:rsidRDefault="00FF5ADD" w:rsidP="00344D99">
      <w:pPr>
        <w:pStyle w:val="a7"/>
        <w:ind w:left="-709" w:firstLine="425"/>
        <w:jc w:val="both"/>
        <w:rPr>
          <w:b w:val="0"/>
          <w:color w:val="000000"/>
        </w:rPr>
      </w:pPr>
      <w:r w:rsidRPr="00344D99">
        <w:rPr>
          <w:b w:val="0"/>
          <w:color w:val="000000"/>
        </w:rPr>
        <w:t>По принципу действия фильтровальное оборудование делится на оборудование, работающее при постоянном перепаде давления либо при постоянной скорости фильтрования; по способу создания перепада давления на фильтровальной перегородке — на работающее под</w:t>
      </w:r>
      <w:r w:rsidRPr="00344D99">
        <w:rPr>
          <w:rStyle w:val="apple-converted-space"/>
          <w:b w:val="0"/>
          <w:color w:val="000000"/>
          <w:szCs w:val="28"/>
        </w:rPr>
        <w:t> </w:t>
      </w:r>
      <w:hyperlink r:id="rId25" w:tooltip="Вакуум" w:history="1">
        <w:r w:rsidRPr="00344D99">
          <w:rPr>
            <w:rStyle w:val="a4"/>
            <w:b w:val="0"/>
            <w:color w:val="743399"/>
            <w:szCs w:val="28"/>
            <w:u w:val="none"/>
            <w:bdr w:val="none" w:sz="0" w:space="0" w:color="auto" w:frame="1"/>
          </w:rPr>
          <w:t>вакуумом</w:t>
        </w:r>
      </w:hyperlink>
      <w:r w:rsidRPr="00344D99">
        <w:rPr>
          <w:rStyle w:val="apple-converted-space"/>
          <w:b w:val="0"/>
          <w:color w:val="000000"/>
          <w:szCs w:val="28"/>
        </w:rPr>
        <w:t> </w:t>
      </w:r>
      <w:r w:rsidRPr="00344D99">
        <w:rPr>
          <w:b w:val="0"/>
          <w:color w:val="000000"/>
        </w:rPr>
        <w:t xml:space="preserve">либо под избыточным давлением; в </w:t>
      </w:r>
      <w:r w:rsidRPr="00344D99">
        <w:rPr>
          <w:b w:val="0"/>
          <w:color w:val="000000"/>
        </w:rPr>
        <w:lastRenderedPageBreak/>
        <w:t>зависимости от организации процесса — на оборудование непрерывного и периодического действия.</w:t>
      </w:r>
    </w:p>
    <w:p w:rsidR="00FF5ADD" w:rsidRPr="00344D99" w:rsidRDefault="00FF5ADD" w:rsidP="00344D99">
      <w:pPr>
        <w:pStyle w:val="a7"/>
        <w:ind w:left="-709" w:firstLine="425"/>
        <w:jc w:val="both"/>
        <w:rPr>
          <w:b w:val="0"/>
          <w:color w:val="000000"/>
        </w:rPr>
      </w:pPr>
      <w:r w:rsidRPr="00344D99">
        <w:rPr>
          <w:b w:val="0"/>
          <w:color w:val="000000"/>
        </w:rPr>
        <w:t>Избыточное давление может создаваться силами давления или центробежной силой. В зависимости от способа создания перепада давления фильтровальное оборудование может быть разделено на фильтры и центрифуги.</w:t>
      </w:r>
    </w:p>
    <w:p w:rsidR="00FF5ADD" w:rsidRPr="00344D99" w:rsidRDefault="00FF5ADD" w:rsidP="00344D99">
      <w:pPr>
        <w:pStyle w:val="a7"/>
        <w:ind w:left="-709" w:firstLine="425"/>
        <w:jc w:val="both"/>
        <w:rPr>
          <w:b w:val="0"/>
          <w:color w:val="000000"/>
        </w:rPr>
      </w:pPr>
      <w:r w:rsidRPr="00344D99">
        <w:rPr>
          <w:b w:val="0"/>
          <w:color w:val="000000"/>
          <w:bdr w:val="none" w:sz="0" w:space="0" w:color="auto" w:frame="1"/>
        </w:rPr>
        <w:t>Фильтры</w:t>
      </w:r>
      <w:r w:rsidRPr="00344D99">
        <w:rPr>
          <w:b w:val="0"/>
          <w:color w:val="000000"/>
        </w:rPr>
        <w:t>, используемые для разделения суспензии, работают как под вакуумом, так и под избыточным давлением, периодически и непрерывно. К фильтрам, работающим под давлением, предъявляют повышенные требования к механической прочности. Их изготовляют по нормам Госгоркотлонадзора для сосудов, работающих под давлением.</w:t>
      </w:r>
    </w:p>
    <w:p w:rsidR="00AF27B0" w:rsidRPr="00344D99" w:rsidRDefault="00AF27B0" w:rsidP="00344D99">
      <w:pPr>
        <w:pStyle w:val="a7"/>
        <w:ind w:left="-709" w:firstLine="425"/>
        <w:jc w:val="both"/>
        <w:rPr>
          <w:b w:val="0"/>
        </w:rPr>
      </w:pPr>
    </w:p>
    <w:p w:rsidR="00FF5ADD" w:rsidRPr="00344D99" w:rsidRDefault="00FF5ADD" w:rsidP="00344D99">
      <w:pPr>
        <w:pStyle w:val="a7"/>
        <w:ind w:left="-709" w:firstLine="425"/>
        <w:jc w:val="both"/>
        <w:rPr>
          <w:b w:val="0"/>
          <w:color w:val="000000"/>
        </w:rPr>
      </w:pPr>
      <w:r w:rsidRPr="00344D99">
        <w:rPr>
          <w:b w:val="0"/>
          <w:color w:val="000000"/>
        </w:rPr>
        <w:t>В фильтрах периодического действия осадок удаляется после прекращения процесса фильтрования, в фильтрах непрерывного действия — по мере необходимости без остановки процесса.</w:t>
      </w:r>
    </w:p>
    <w:p w:rsidR="00FF5ADD" w:rsidRPr="00344D99" w:rsidRDefault="00FF5ADD" w:rsidP="00344D99">
      <w:pPr>
        <w:pStyle w:val="a7"/>
        <w:ind w:left="-709" w:firstLine="425"/>
        <w:jc w:val="both"/>
        <w:rPr>
          <w:b w:val="0"/>
          <w:color w:val="000000"/>
        </w:rPr>
      </w:pPr>
      <w:r w:rsidRPr="00344D99">
        <w:rPr>
          <w:b w:val="0"/>
          <w:color w:val="000000"/>
        </w:rPr>
        <w:t>При разработке новых видов фильтровального оборудования следует ориентироваться на создание компактных аппаратов с развитой фильтровальной поверхностью, позволяющих проводить ее регенерацию без остановки технологического процесса.</w:t>
      </w:r>
    </w:p>
    <w:p w:rsidR="00FF5ADD" w:rsidRPr="00344D99" w:rsidRDefault="00FF5ADD" w:rsidP="00344D99">
      <w:pPr>
        <w:pStyle w:val="a7"/>
        <w:ind w:left="-709" w:firstLine="425"/>
        <w:jc w:val="both"/>
        <w:rPr>
          <w:b w:val="0"/>
          <w:color w:val="000000"/>
        </w:rPr>
      </w:pPr>
      <w:r w:rsidRPr="00344D99">
        <w:rPr>
          <w:b w:val="0"/>
          <w:color w:val="000000"/>
        </w:rPr>
        <w:t>Нутч-фильтр (рис. 1.2.4), работающий как под вакуумом, так и под избыточным давлением, широко распространен в малотоннажных производствах. Выгрузка из него осадка механизирована. Для сброса осадка фильтр снабжен перемешивающим устройством в виде однолопастной мешалки. Для удаления осадка из фильтра на цилиндрической части корпуса предусмотрен люк.</w:t>
      </w:r>
    </w:p>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1362075" cy="2295525"/>
            <wp:effectExtent l="19050" t="0" r="9525" b="0"/>
            <wp:docPr id="48" name="Рисунок 48" descr="http://pandia.ru/text/78/361/images/image014_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pandia.ru/text/78/361/images/image014_30.jpg"/>
                    <pic:cNvPicPr>
                      <a:picLocks noChangeAspect="1" noChangeArrowheads="1"/>
                    </pic:cNvPicPr>
                  </pic:nvPicPr>
                  <pic:blipFill>
                    <a:blip r:embed="rId26" cstate="print"/>
                    <a:srcRect/>
                    <a:stretch>
                      <a:fillRect/>
                    </a:stretch>
                  </pic:blipFill>
                  <pic:spPr bwMode="auto">
                    <a:xfrm>
                      <a:off x="0" y="0"/>
                      <a:ext cx="1362075" cy="2295525"/>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Рис.1.2.4. Нутч-фильтр с перемешивающим устройством:</w:t>
      </w:r>
    </w:p>
    <w:p w:rsidR="00FF5ADD" w:rsidRPr="00344D99" w:rsidRDefault="00FF5ADD" w:rsidP="00344D99">
      <w:pPr>
        <w:pStyle w:val="a7"/>
        <w:ind w:left="-709" w:firstLine="425"/>
        <w:jc w:val="both"/>
        <w:rPr>
          <w:b w:val="0"/>
          <w:color w:val="000000"/>
        </w:rPr>
      </w:pPr>
      <w:r w:rsidRPr="00344D99">
        <w:rPr>
          <w:b w:val="0"/>
          <w:color w:val="000000"/>
        </w:rPr>
        <w:t>1 - привод, 2 - корпус фильтра, 3 - мешалка, 4 - спускной кран, 5 - фильтровальная перегородка, 6 - фильтровальная ткань</w:t>
      </w:r>
    </w:p>
    <w:p w:rsidR="00FF5ADD" w:rsidRPr="00344D99" w:rsidRDefault="00FF5ADD" w:rsidP="00344D99">
      <w:pPr>
        <w:pStyle w:val="a7"/>
        <w:ind w:left="-709" w:firstLine="425"/>
        <w:jc w:val="both"/>
        <w:rPr>
          <w:b w:val="0"/>
          <w:color w:val="000000"/>
        </w:rPr>
      </w:pPr>
      <w:r w:rsidRPr="00344D99">
        <w:rPr>
          <w:b w:val="0"/>
          <w:color w:val="000000"/>
        </w:rPr>
        <w:t>Суспензия и сжатый воздух подаются через раздельные штуцера, фильтрат удаляется через спускной кран 4. Фильтр снабжен предохранительным клапаном.</w:t>
      </w:r>
    </w:p>
    <w:p w:rsidR="00FF5ADD" w:rsidRPr="00344D99" w:rsidRDefault="00FF5ADD" w:rsidP="00344D99">
      <w:pPr>
        <w:pStyle w:val="a7"/>
        <w:ind w:left="-709" w:firstLine="425"/>
        <w:jc w:val="both"/>
        <w:rPr>
          <w:b w:val="0"/>
          <w:color w:val="000000"/>
        </w:rPr>
      </w:pPr>
      <w:r w:rsidRPr="00344D99">
        <w:rPr>
          <w:b w:val="0"/>
          <w:color w:val="000000"/>
        </w:rPr>
        <w:t>Цикл работы фильтра состоит из заполнения его суспензией, фильтрования суспензии под давлением, удаления осадка с фильтровальной перегородки при вращающейся мешалке и регенерации фильтровальной перегородки. В таких фильтрах может проводиться одновременно промывка осадка.</w:t>
      </w:r>
    </w:p>
    <w:p w:rsidR="00FF5ADD" w:rsidRPr="00344D99" w:rsidRDefault="00FF5ADD" w:rsidP="00344D99">
      <w:pPr>
        <w:pStyle w:val="a7"/>
        <w:ind w:left="-709" w:firstLine="425"/>
        <w:jc w:val="both"/>
        <w:rPr>
          <w:b w:val="0"/>
          <w:color w:val="000000"/>
        </w:rPr>
      </w:pPr>
      <w:r w:rsidRPr="00344D99">
        <w:rPr>
          <w:b w:val="0"/>
          <w:color w:val="000000"/>
        </w:rPr>
        <w:lastRenderedPageBreak/>
        <w:t>Для фильтрования суспензии применяют фильтровальные перегородки из картона, бельтинга и синтетических волокон. Преимуществами фильтровальных перегородок из синтетических волокон являются высокая механическая прочность, термическая и химическая стойкость.</w:t>
      </w:r>
    </w:p>
    <w:p w:rsidR="00FF5ADD" w:rsidRPr="00344D99" w:rsidRDefault="00FF5ADD" w:rsidP="00344D99">
      <w:pPr>
        <w:pStyle w:val="a7"/>
        <w:ind w:left="-709" w:firstLine="425"/>
        <w:jc w:val="both"/>
        <w:rPr>
          <w:b w:val="0"/>
          <w:color w:val="000000"/>
        </w:rPr>
      </w:pPr>
      <w:r w:rsidRPr="00344D99">
        <w:rPr>
          <w:b w:val="0"/>
          <w:color w:val="000000"/>
        </w:rPr>
        <w:t>Из синтетических волокон изготовляют фильтровальные перегородки с постепенно изменяющейся плотностью, что обеспечивает глубинное фильтрование суспензий, содержащих малое количество твердой фазы. Меняющаяся по глубине плотность фильтровального материала позволяет захватывать частицы по всей глубине фильтра. При этом крупные частицы задерживаются в наружных, а мелкие — в глубинных слоях фильтра. Селективное фильтрование обеспечивает высокую скорость фильтруемой среды, предотвращает закупоривание поверхностных пор и продлевает срок службы фильтров.</w:t>
      </w:r>
    </w:p>
    <w:p w:rsidR="00FF5ADD" w:rsidRPr="00344D99" w:rsidRDefault="00FF5ADD" w:rsidP="00344D99">
      <w:pPr>
        <w:pStyle w:val="a7"/>
        <w:ind w:left="-709" w:firstLine="425"/>
        <w:jc w:val="both"/>
        <w:rPr>
          <w:b w:val="0"/>
          <w:color w:val="000000"/>
        </w:rPr>
      </w:pPr>
      <w:r w:rsidRPr="00344D99">
        <w:rPr>
          <w:b w:val="0"/>
          <w:color w:val="000000"/>
        </w:rPr>
        <w:t>Рамный фильтр-пресс (рис. 1.2.5) используется для осветления виноматериалов, вина, молока и пива. Фильтрующий блок состоит из чередующихся рам и плит с зажатой между ними фильтровальной тканью или картоном. Рамы и плиты зажимаются в направляющих 6 зажимным винтом 1.5. Фильтр монтируют на металлической станине.</w:t>
      </w:r>
    </w:p>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2714625" cy="1447800"/>
            <wp:effectExtent l="19050" t="0" r="9525" b="0"/>
            <wp:docPr id="49" name="Рисунок 49" descr="http://pandia.ru/text/78/361/images/image015_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pandia.ru/text/78/361/images/image015_31.jpg"/>
                    <pic:cNvPicPr>
                      <a:picLocks noChangeAspect="1" noChangeArrowheads="1"/>
                    </pic:cNvPicPr>
                  </pic:nvPicPr>
                  <pic:blipFill>
                    <a:blip r:embed="rId27" cstate="print"/>
                    <a:srcRect/>
                    <a:stretch>
                      <a:fillRect/>
                    </a:stretch>
                  </pic:blipFill>
                  <pic:spPr bwMode="auto">
                    <a:xfrm>
                      <a:off x="0" y="0"/>
                      <a:ext cx="2714625" cy="1447800"/>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Рис.1.2.5 Рамный фильтр-пресс:</w:t>
      </w:r>
    </w:p>
    <w:p w:rsidR="00FF5ADD" w:rsidRPr="00344D99" w:rsidRDefault="00FF5ADD" w:rsidP="00344D99">
      <w:pPr>
        <w:pStyle w:val="a7"/>
        <w:ind w:left="-709" w:firstLine="425"/>
        <w:jc w:val="both"/>
        <w:rPr>
          <w:b w:val="0"/>
          <w:color w:val="000000"/>
        </w:rPr>
      </w:pPr>
      <w:r w:rsidRPr="00344D99">
        <w:rPr>
          <w:b w:val="0"/>
          <w:color w:val="000000"/>
        </w:rPr>
        <w:t>1 - опорная плита; 2 – рама; 3 – плита; 4 - фильтровальная перегородка; 5 - подвижная плита; 6 - горизонтальная направляющая; 7 – винт; 8 – станина; 9 - желоб</w:t>
      </w:r>
    </w:p>
    <w:p w:rsidR="00FF5ADD" w:rsidRPr="00344D99" w:rsidRDefault="00FF5ADD" w:rsidP="00344D99">
      <w:pPr>
        <w:pStyle w:val="a7"/>
        <w:ind w:left="-709" w:firstLine="425"/>
        <w:jc w:val="both"/>
        <w:rPr>
          <w:b w:val="0"/>
          <w:color w:val="000000"/>
        </w:rPr>
      </w:pPr>
      <w:r w:rsidRPr="00344D99">
        <w:rPr>
          <w:b w:val="0"/>
          <w:color w:val="000000"/>
        </w:rPr>
        <w:t>Каждая рама и плита (рис. 1.2.6) имеют каналы для ввода суспензии и промывной жидкости. На поверхности плит с обеих сторон расположены сборные каналы 4, ограниченные сверху дренажными каналами, а снизу отводным каналом.</w:t>
      </w:r>
    </w:p>
    <w:p w:rsidR="00FF5ADD" w:rsidRPr="00344D99" w:rsidRDefault="00FF5ADD" w:rsidP="00344D99">
      <w:pPr>
        <w:pStyle w:val="a7"/>
        <w:ind w:left="-709" w:firstLine="425"/>
        <w:jc w:val="both"/>
        <w:rPr>
          <w:b w:val="0"/>
          <w:color w:val="000000"/>
        </w:rPr>
      </w:pPr>
      <w:r w:rsidRPr="00344D99">
        <w:rPr>
          <w:b w:val="0"/>
          <w:color w:val="000000"/>
        </w:rPr>
        <w:br/>
      </w:r>
      <w:r w:rsidRPr="00344D99">
        <w:rPr>
          <w:b w:val="0"/>
          <w:noProof/>
          <w:color w:val="000000"/>
        </w:rPr>
        <w:drawing>
          <wp:inline distT="0" distB="0" distL="0" distR="0">
            <wp:extent cx="2981325" cy="1190625"/>
            <wp:effectExtent l="19050" t="0" r="9525" b="0"/>
            <wp:docPr id="62" name="Рисунок 62" descr="http://pandia.ru/text/78/361/images/image016_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pandia.ru/text/78/361/images/image016_31.jpg"/>
                    <pic:cNvPicPr>
                      <a:picLocks noChangeAspect="1" noChangeArrowheads="1"/>
                    </pic:cNvPicPr>
                  </pic:nvPicPr>
                  <pic:blipFill>
                    <a:blip r:embed="rId28" cstate="print"/>
                    <a:srcRect/>
                    <a:stretch>
                      <a:fillRect/>
                    </a:stretch>
                  </pic:blipFill>
                  <pic:spPr bwMode="auto">
                    <a:xfrm>
                      <a:off x="0" y="0"/>
                      <a:ext cx="2981325" cy="1190625"/>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Рис.1.2.6 Рама (а) и плита (б) фильтр-пресса:</w:t>
      </w:r>
    </w:p>
    <w:p w:rsidR="00FF5ADD" w:rsidRPr="00344D99" w:rsidRDefault="00FF5ADD" w:rsidP="00344D99">
      <w:pPr>
        <w:pStyle w:val="a7"/>
        <w:ind w:left="-709" w:firstLine="425"/>
        <w:jc w:val="both"/>
        <w:rPr>
          <w:b w:val="0"/>
          <w:color w:val="000000"/>
        </w:rPr>
      </w:pPr>
      <w:r w:rsidRPr="00344D99">
        <w:rPr>
          <w:b w:val="0"/>
          <w:color w:val="000000"/>
        </w:rPr>
        <w:t>1,2 - каналы для ввода суспензии и промывной жидкости; 3 - жренажный канал; 4 - сборный канал; 5 - отводной канал</w:t>
      </w:r>
    </w:p>
    <w:p w:rsidR="00FF5ADD" w:rsidRPr="00344D99" w:rsidRDefault="00FF5ADD" w:rsidP="00344D99">
      <w:pPr>
        <w:pStyle w:val="a7"/>
        <w:ind w:left="-709" w:firstLine="425"/>
        <w:jc w:val="both"/>
        <w:rPr>
          <w:b w:val="0"/>
          <w:color w:val="000000"/>
        </w:rPr>
      </w:pPr>
      <w:r w:rsidRPr="00344D99">
        <w:rPr>
          <w:b w:val="0"/>
          <w:color w:val="000000"/>
        </w:rPr>
        <w:t xml:space="preserve">При фильтровании (рис. 1.2.7, а) суспензия под давлением подается через каналы в рамах и плитах и распределяется по всем рамам. Фильтрат стекает по дренажным и сборным каналам в плитах и удаляется через отводные каналы. При промывке осадка (рис. 1.2.7, б) промывная жидкость под давлением вводится через </w:t>
      </w:r>
      <w:r w:rsidRPr="00344D99">
        <w:rPr>
          <w:b w:val="0"/>
          <w:color w:val="000000"/>
        </w:rPr>
        <w:lastRenderedPageBreak/>
        <w:t>соответствующие каналы, распределяется по рамам и проходит обратным током через фильтровальную перегородку, промывает осадок, а затем удаляется из фильтра через отводные каналы. При промывке отводные каналы всех нечетных плит блока должны быть закрыты.</w:t>
      </w:r>
    </w:p>
    <w:p w:rsidR="00FF5ADD" w:rsidRPr="00344D99" w:rsidRDefault="00FF5ADD" w:rsidP="00344D99">
      <w:pPr>
        <w:pStyle w:val="a7"/>
        <w:ind w:left="-709" w:firstLine="425"/>
        <w:jc w:val="both"/>
        <w:rPr>
          <w:b w:val="0"/>
          <w:color w:val="000000"/>
        </w:rPr>
      </w:pPr>
      <w:r w:rsidRPr="00344D99">
        <w:rPr>
          <w:b w:val="0"/>
          <w:color w:val="000000"/>
        </w:rPr>
        <w:t>Основной недостаток рамных фильтр-прессов — трудоемкость выгрузки осадка и замены фильтровальной перегородки. Для выгрузки осадка необходимы разборка вручную фильтровального блока и промывка плит и рам.</w:t>
      </w:r>
    </w:p>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3600450" cy="1457325"/>
            <wp:effectExtent l="19050" t="0" r="0" b="0"/>
            <wp:docPr id="63" name="Рисунок 63" descr="http://pandia.ru/text/78/361/images/image017_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pandia.ru/text/78/361/images/image017_27.jpg"/>
                    <pic:cNvPicPr>
                      <a:picLocks noChangeAspect="1" noChangeArrowheads="1"/>
                    </pic:cNvPicPr>
                  </pic:nvPicPr>
                  <pic:blipFill>
                    <a:blip r:embed="rId29" cstate="print"/>
                    <a:srcRect/>
                    <a:stretch>
                      <a:fillRect/>
                    </a:stretch>
                  </pic:blipFill>
                  <pic:spPr bwMode="auto">
                    <a:xfrm>
                      <a:off x="0" y="0"/>
                      <a:ext cx="3600450" cy="1457325"/>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1.2.7 Схема работы фильтр-пресса:</w:t>
      </w:r>
    </w:p>
    <w:p w:rsidR="00FF5ADD" w:rsidRPr="00344D99" w:rsidRDefault="00FF5ADD" w:rsidP="00344D99">
      <w:pPr>
        <w:pStyle w:val="a7"/>
        <w:ind w:left="-709" w:firstLine="425"/>
        <w:jc w:val="both"/>
        <w:rPr>
          <w:b w:val="0"/>
          <w:color w:val="000000"/>
        </w:rPr>
      </w:pPr>
      <w:r w:rsidRPr="00344D99">
        <w:rPr>
          <w:b w:val="0"/>
          <w:color w:val="000000"/>
        </w:rPr>
        <w:t>а – фильтрование; б - промывка осадка; 1 – рама; 2 - плита</w:t>
      </w:r>
    </w:p>
    <w:p w:rsidR="00FF5ADD" w:rsidRPr="00344D99" w:rsidRDefault="00FF5ADD" w:rsidP="00344D99">
      <w:pPr>
        <w:pStyle w:val="a7"/>
        <w:ind w:left="-709" w:firstLine="425"/>
        <w:jc w:val="both"/>
        <w:rPr>
          <w:b w:val="0"/>
          <w:color w:val="000000"/>
        </w:rPr>
      </w:pPr>
      <w:r w:rsidRPr="00344D99">
        <w:rPr>
          <w:b w:val="0"/>
          <w:color w:val="000000"/>
        </w:rPr>
        <w:t>Фильтр-пресс автоматизированный камерный с механизированной выгрузкой осадка (ФПАКМ) используют для разделения тонкодисперсных суспензий концентрацией 10...500 кг/м3 при температурах до 80 °С. Является фильтром периодического действия. Он состоит из ряда прямоугольных фильтров (рис. 1.2.8), расположенных вплотную один под другим, благодаря чему возрастает удельная площадь поверхности фильтрования по отношению к площади, занимаемой фильтром.</w:t>
      </w:r>
    </w:p>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3695700" cy="1866900"/>
            <wp:effectExtent l="19050" t="0" r="0" b="0"/>
            <wp:docPr id="64" name="Рисунок 64" descr="http://pandia.ru/text/78/361/images/image018_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pandia.ru/text/78/361/images/image018_29.jpg"/>
                    <pic:cNvPicPr>
                      <a:picLocks noChangeAspect="1" noChangeArrowheads="1"/>
                    </pic:cNvPicPr>
                  </pic:nvPicPr>
                  <pic:blipFill>
                    <a:blip r:embed="rId30" cstate="print"/>
                    <a:srcRect/>
                    <a:stretch>
                      <a:fillRect/>
                    </a:stretch>
                  </pic:blipFill>
                  <pic:spPr bwMode="auto">
                    <a:xfrm>
                      <a:off x="0" y="0"/>
                      <a:ext cx="3695700" cy="1866900"/>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Рис.1.2.8 Фильтр-пресс с горизонтальными камерами (ФПАКМ):</w:t>
      </w:r>
    </w:p>
    <w:p w:rsidR="00FF5ADD" w:rsidRPr="00344D99" w:rsidRDefault="00FF5ADD" w:rsidP="00344D99">
      <w:pPr>
        <w:pStyle w:val="a7"/>
        <w:ind w:left="-709" w:firstLine="425"/>
        <w:jc w:val="both"/>
        <w:rPr>
          <w:b w:val="0"/>
          <w:color w:val="000000"/>
        </w:rPr>
      </w:pPr>
      <w:r w:rsidRPr="00344D99">
        <w:rPr>
          <w:b w:val="0"/>
          <w:color w:val="000000"/>
        </w:rPr>
        <w:t>1 - нижняя плита; 2 - верхняя плита; 3 - пространство для суспензии и осадка; 4 - перфорированный лист; 5 - пространство для фильтрата; 6 - эластичная диафрагма; 7, 9, 12 - каналы; 8 - коллектор для суспензии; 10 - коллектор для отвода фильтрата; 11 - пространство для воды; 13 - фильтровальная ткань</w:t>
      </w:r>
    </w:p>
    <w:p w:rsidR="00FF5ADD" w:rsidRPr="00344D99" w:rsidRDefault="00FF5ADD" w:rsidP="00344D99">
      <w:pPr>
        <w:pStyle w:val="a7"/>
        <w:ind w:left="-709" w:firstLine="425"/>
        <w:jc w:val="both"/>
        <w:rPr>
          <w:b w:val="0"/>
          <w:color w:val="000000"/>
        </w:rPr>
      </w:pPr>
      <w:r w:rsidRPr="00344D99">
        <w:rPr>
          <w:b w:val="0"/>
          <w:color w:val="000000"/>
        </w:rPr>
        <w:t>В положении А в камеру из коллектора 8 последовательно поступают суспензия на разделение, жидкость для промывки и сжатый воздух для подсушки осадка. Фильтрат, промывная жидкость и воздух отводятся по каналам 12 в коллектор 10. В пространстве 11 по каналам 9 подается вода под давлением, которая с помощью водонепроницаемой диафрагмы 6 отжимает осадок (положение Б). Затем плиты раздвигаются и осадок удаляется из фильтра через образовавшиеся щели (положение В).</w:t>
      </w:r>
    </w:p>
    <w:p w:rsidR="00FF5ADD" w:rsidRPr="00344D99" w:rsidRDefault="00FF5ADD" w:rsidP="00344D99">
      <w:pPr>
        <w:pStyle w:val="a7"/>
        <w:ind w:left="-709" w:firstLine="425"/>
        <w:jc w:val="both"/>
        <w:rPr>
          <w:b w:val="0"/>
          <w:color w:val="000000"/>
        </w:rPr>
      </w:pPr>
      <w:r w:rsidRPr="00344D99">
        <w:rPr>
          <w:b w:val="0"/>
          <w:color w:val="000000"/>
        </w:rPr>
        <w:lastRenderedPageBreak/>
        <w:t>Барабанные вакуум-фильтры применяют при непрерывном разделении суспензий концентрацией 50...500 кг/м3. Твердые частицы могут иметь кристаллическую, волокнистую, аморфную, коллоидальную структуру. Производительность фильтра зависит от структуры твердых частиц и снижается в указанной выше последовательности.</w:t>
      </w:r>
    </w:p>
    <w:p w:rsidR="00FF5ADD" w:rsidRPr="00344D99" w:rsidRDefault="00FF5ADD" w:rsidP="00344D99">
      <w:pPr>
        <w:pStyle w:val="a7"/>
        <w:ind w:left="-709" w:firstLine="425"/>
        <w:jc w:val="both"/>
        <w:rPr>
          <w:b w:val="0"/>
          <w:color w:val="000000"/>
        </w:rPr>
      </w:pPr>
      <w:r w:rsidRPr="00344D99">
        <w:rPr>
          <w:b w:val="0"/>
          <w:color w:val="000000"/>
        </w:rPr>
        <w:t>Барабанные вакуум-фильтры (рис. 1.2.9) выпускают с внешней и внутренней фильтрующей поверхностью, которая обтягивается текстильной фильтровальной тканью. Вращающийся горизонтальный перфорированный барабан разделен перегородками на несколько секций одинаковой формы, которые за оборот барабана проходят несколько рабочих зон: фильтрования, обезвоживания, промывки, удаления осадка и регенерации фильтровальной ткани. Устройством, управляющим работой фильтра, является распределительная головка, через которую секции барабана в определенной последовательности подсоединяют к магистралям вакуума, сжатого воздуха и промывной жидкости.</w:t>
      </w:r>
    </w:p>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2533650" cy="1657350"/>
            <wp:effectExtent l="19050" t="0" r="0" b="0"/>
            <wp:docPr id="65" name="Рисунок 65" descr="http://pandia.ru/text/78/361/images/image019_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pandia.ru/text/78/361/images/image019_24.jpg"/>
                    <pic:cNvPicPr>
                      <a:picLocks noChangeAspect="1" noChangeArrowheads="1"/>
                    </pic:cNvPicPr>
                  </pic:nvPicPr>
                  <pic:blipFill>
                    <a:blip r:embed="rId31" cstate="print"/>
                    <a:srcRect/>
                    <a:stretch>
                      <a:fillRect/>
                    </a:stretch>
                  </pic:blipFill>
                  <pic:spPr bwMode="auto">
                    <a:xfrm>
                      <a:off x="0" y="0"/>
                      <a:ext cx="2533650" cy="1657350"/>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Рис.1.2.9 Барабанный вакуум-фильтр с распределительной головкой:</w:t>
      </w:r>
    </w:p>
    <w:p w:rsidR="00FF5ADD" w:rsidRPr="00344D99" w:rsidRDefault="00FF5ADD" w:rsidP="00344D99">
      <w:pPr>
        <w:pStyle w:val="a7"/>
        <w:ind w:left="-709" w:firstLine="425"/>
        <w:jc w:val="both"/>
        <w:rPr>
          <w:b w:val="0"/>
          <w:color w:val="000000"/>
        </w:rPr>
      </w:pPr>
      <w:r w:rsidRPr="00344D99">
        <w:rPr>
          <w:b w:val="0"/>
          <w:color w:val="000000"/>
        </w:rPr>
        <w:t>1 - перфорированный барабан; 2 - фильтровальная ткань; 3 - ножевое устройство; 4 – секция; 5 – корыто; 6 – мешалка; 7 – труба; 8 – разбрызгиватель; 9 - распределительная головка</w:t>
      </w:r>
    </w:p>
    <w:p w:rsidR="00FF5ADD" w:rsidRPr="00344D99" w:rsidRDefault="00FF5ADD" w:rsidP="00344D99">
      <w:pPr>
        <w:pStyle w:val="a7"/>
        <w:ind w:left="-709" w:firstLine="425"/>
        <w:jc w:val="both"/>
        <w:rPr>
          <w:b w:val="0"/>
          <w:color w:val="000000"/>
        </w:rPr>
      </w:pPr>
      <w:r w:rsidRPr="00344D99">
        <w:rPr>
          <w:b w:val="0"/>
          <w:color w:val="000000"/>
        </w:rPr>
        <w:t>В стадии фильтрования зона фильтра под фильтрующей тканью соединяется с вакуумом и фильтрат, находящийся в корыте, проходит через фильтровальную ткань. Осадок откладывается на ее поверхности. Промытый и подсушенный осадок непрерывно срезается ножом. Чтобы взвешенные частицы не отстаивались, корыто снабжено качающейся мешалкой.</w:t>
      </w:r>
    </w:p>
    <w:p w:rsidR="00FF5ADD" w:rsidRPr="00344D99" w:rsidRDefault="00FF5ADD" w:rsidP="00344D99">
      <w:pPr>
        <w:pStyle w:val="a7"/>
        <w:ind w:left="-709" w:firstLine="425"/>
        <w:jc w:val="both"/>
        <w:rPr>
          <w:b w:val="0"/>
          <w:color w:val="000000"/>
        </w:rPr>
      </w:pPr>
      <w:r w:rsidRPr="00344D99">
        <w:rPr>
          <w:b w:val="0"/>
          <w:color w:val="000000"/>
        </w:rPr>
        <w:t>Для извлечения пива и дрожжей из дрожжевой суспензии, образующейся при седиментации в бродильных чанах и танках, применяют барабанный вакуум-фильтр, изображенный на рис. 1.2.10. Фильтровальный элемент состоит из крупноячеистой сетки, на которую накладывается мелкоячеистая сетка. Для улучшения условий фильтрования на мелкоячеистую сетку намывается слой вспомогательного материала — кизельгура либо картофельного крахмала. Пивная или дрожжевая суспензия, подаваемая из бака, при вращении барабана равномерно распределяется по фильтровальной поверхности, а дрожжевой осадок (лепешка) срезается ножом, установленным над баком.</w:t>
      </w:r>
    </w:p>
    <w:p w:rsidR="00FF5ADD" w:rsidRPr="00344D99" w:rsidRDefault="00FF5ADD" w:rsidP="00344D99">
      <w:pPr>
        <w:pStyle w:val="a7"/>
        <w:ind w:left="-709" w:firstLine="425"/>
        <w:jc w:val="both"/>
        <w:rPr>
          <w:b w:val="0"/>
          <w:color w:val="000000"/>
        </w:rPr>
      </w:pPr>
      <w:r w:rsidRPr="00344D99">
        <w:rPr>
          <w:b w:val="0"/>
          <w:noProof/>
          <w:color w:val="000000"/>
        </w:rPr>
        <w:lastRenderedPageBreak/>
        <w:drawing>
          <wp:inline distT="0" distB="0" distL="0" distR="0">
            <wp:extent cx="3028950" cy="1543050"/>
            <wp:effectExtent l="19050" t="0" r="0" b="0"/>
            <wp:docPr id="66" name="Рисунок 66" descr="http://pandia.ru/text/78/361/images/image020_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pandia.ru/text/78/361/images/image020_23.jpg"/>
                    <pic:cNvPicPr>
                      <a:picLocks noChangeAspect="1" noChangeArrowheads="1"/>
                    </pic:cNvPicPr>
                  </pic:nvPicPr>
                  <pic:blipFill>
                    <a:blip r:embed="rId32" cstate="print"/>
                    <a:srcRect/>
                    <a:stretch>
                      <a:fillRect/>
                    </a:stretch>
                  </pic:blipFill>
                  <pic:spPr bwMode="auto">
                    <a:xfrm>
                      <a:off x="0" y="0"/>
                      <a:ext cx="3028950" cy="1543050"/>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Рис.1.2.10 Барабанный вакуум-фильтр:</w:t>
      </w:r>
    </w:p>
    <w:p w:rsidR="00FF5ADD" w:rsidRPr="00344D99" w:rsidRDefault="00FF5ADD" w:rsidP="00344D99">
      <w:pPr>
        <w:pStyle w:val="a7"/>
        <w:ind w:left="-709" w:firstLine="425"/>
        <w:jc w:val="both"/>
        <w:rPr>
          <w:b w:val="0"/>
          <w:color w:val="000000"/>
        </w:rPr>
      </w:pPr>
      <w:r w:rsidRPr="00344D99">
        <w:rPr>
          <w:b w:val="0"/>
          <w:color w:val="000000"/>
        </w:rPr>
        <w:t>1 - насос для фильтрата; 2 - вакуум-насос; 3 – пеногаситель; 4 - фильтровальный элемент; 5 – барабан; 6 - труба для фильтрата</w:t>
      </w:r>
    </w:p>
    <w:p w:rsidR="00FF5ADD" w:rsidRPr="00344D99" w:rsidRDefault="00FF5ADD" w:rsidP="00344D99">
      <w:pPr>
        <w:pStyle w:val="a7"/>
        <w:ind w:left="-709" w:firstLine="425"/>
        <w:jc w:val="both"/>
        <w:rPr>
          <w:b w:val="0"/>
          <w:color w:val="000000"/>
        </w:rPr>
      </w:pPr>
      <w:r w:rsidRPr="00344D99">
        <w:rPr>
          <w:b w:val="0"/>
          <w:color w:val="000000"/>
        </w:rPr>
        <w:t>Содержание сухих веществ в дрожжевой лепешке достигает 25...28 %. Обрызгивание подсыхающей лепешки водой способствует увеличению выхода пива примерно на 20 %.</w:t>
      </w:r>
    </w:p>
    <w:p w:rsidR="00FF5ADD" w:rsidRPr="00344D99" w:rsidRDefault="00FF5ADD" w:rsidP="00344D99">
      <w:pPr>
        <w:pStyle w:val="a7"/>
        <w:ind w:left="-709" w:firstLine="425"/>
        <w:jc w:val="both"/>
        <w:rPr>
          <w:b w:val="0"/>
          <w:color w:val="000000"/>
        </w:rPr>
      </w:pPr>
      <w:r w:rsidRPr="00344D99">
        <w:rPr>
          <w:b w:val="0"/>
          <w:color w:val="000000"/>
        </w:rPr>
        <w:t>Детали фильтра, находящиеся в контакте с фильтрующей средой, выполнены из нержавеющей стали. Все детали фильтра легко очищаются.</w:t>
      </w:r>
    </w:p>
    <w:p w:rsidR="00FF5ADD" w:rsidRPr="00344D99" w:rsidRDefault="00FF5ADD" w:rsidP="00344D99">
      <w:pPr>
        <w:pStyle w:val="a7"/>
        <w:ind w:left="-709" w:firstLine="425"/>
        <w:jc w:val="both"/>
        <w:rPr>
          <w:b w:val="0"/>
          <w:color w:val="000000"/>
        </w:rPr>
      </w:pPr>
      <w:r w:rsidRPr="00344D99">
        <w:rPr>
          <w:b w:val="0"/>
          <w:color w:val="000000"/>
        </w:rPr>
        <w:t>Схема фильтровальной установки с барабанным вакуум-фильтром показана на рис. 1.2.11. Суспензия подается в корыто фильтра, где установлена качающаяся мешалка, препятствующая сепарации крупных твердых частиц большой плотности. При погружении 30 % поверхности барабана в суспензию он подключается к вакуум-насосу. Фильтрат и промывная жидкость собираются в сборниках 3, где от них отделяется воздух, поступивший в фильтр во время обезвоживания и промывки осадка, и затем откачиваются насосами.</w:t>
      </w:r>
    </w:p>
    <w:p w:rsidR="00FF5ADD" w:rsidRPr="00344D99" w:rsidRDefault="00FF5ADD" w:rsidP="00344D99">
      <w:pPr>
        <w:pStyle w:val="a7"/>
        <w:ind w:left="-709" w:firstLine="425"/>
        <w:jc w:val="both"/>
        <w:rPr>
          <w:b w:val="0"/>
          <w:color w:val="000000"/>
        </w:rPr>
      </w:pPr>
      <w:r w:rsidRPr="00344D99">
        <w:rPr>
          <w:b w:val="0"/>
          <w:color w:val="000000"/>
        </w:rPr>
        <w:t>Дисковые фильтры (рис. 1.2.12) применяют для разделения тонкодисперсных суспензий; они работают под давлением с намывным слоем вспомогательного вещества. Дисковый фильтр представляет собой вертикальную емкость с обогреваемой рубашкой. Внутри фильтра на полый вал 6 насажены дисковые металлические перфорированные фильтровальные элементы 1.5. На диски натягивают полипропиленовую или другую фильтровальную ткань, закрепляемую хомутами. Рабочее давление в фильтре достигает 0,5 МПа, в рубашке — 0,3 МПа.</w:t>
      </w:r>
    </w:p>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3048000" cy="1676400"/>
            <wp:effectExtent l="19050" t="0" r="0" b="0"/>
            <wp:docPr id="67" name="Рисунок 67" descr="http://pandia.ru/text/78/361/images/image021_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pandia.ru/text/78/361/images/image021_22.jpg"/>
                    <pic:cNvPicPr>
                      <a:picLocks noChangeAspect="1" noChangeArrowheads="1"/>
                    </pic:cNvPicPr>
                  </pic:nvPicPr>
                  <pic:blipFill>
                    <a:blip r:embed="rId33" cstate="print"/>
                    <a:srcRect/>
                    <a:stretch>
                      <a:fillRect/>
                    </a:stretch>
                  </pic:blipFill>
                  <pic:spPr bwMode="auto">
                    <a:xfrm>
                      <a:off x="0" y="0"/>
                      <a:ext cx="3048000" cy="1676400"/>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Рис.1.2.11 Схема фильтровальной установки:</w:t>
      </w:r>
    </w:p>
    <w:p w:rsidR="00FF5ADD" w:rsidRPr="00344D99" w:rsidRDefault="00FF5ADD" w:rsidP="00344D99">
      <w:pPr>
        <w:pStyle w:val="a7"/>
        <w:ind w:left="-709" w:firstLine="425"/>
        <w:jc w:val="both"/>
        <w:rPr>
          <w:b w:val="0"/>
          <w:color w:val="000000"/>
        </w:rPr>
      </w:pPr>
      <w:r w:rsidRPr="00344D99">
        <w:rPr>
          <w:b w:val="0"/>
          <w:color w:val="000000"/>
        </w:rPr>
        <w:t>1 - барабанный вакуум-фильтр; 2 - приемник осадка; 3 - сборники фильтрата и промывной жидкости; 4 – воздуходувка; 5 - вакуум-насос; 6 - насосы для отбора фильтрата и промывной жидкости; 7 - насос для суспензии; 8- ёмкость для суспензии</w:t>
      </w:r>
    </w:p>
    <w:p w:rsidR="00FF5ADD" w:rsidRPr="00344D99" w:rsidRDefault="00FF5ADD" w:rsidP="00344D99">
      <w:pPr>
        <w:pStyle w:val="a7"/>
        <w:ind w:left="-709" w:firstLine="425"/>
        <w:jc w:val="both"/>
        <w:rPr>
          <w:b w:val="0"/>
          <w:color w:val="000000"/>
        </w:rPr>
      </w:pPr>
      <w:r w:rsidRPr="00344D99">
        <w:rPr>
          <w:b w:val="0"/>
          <w:color w:val="000000"/>
        </w:rPr>
        <w:t xml:space="preserve">В дисковых фильтрах предусмотрен центробежный сброс подсушенного осадка. Полый вал вместе с фильтровальными дисками приводится во вращение </w:t>
      </w:r>
      <w:r w:rsidRPr="00344D99">
        <w:rPr>
          <w:b w:val="0"/>
          <w:color w:val="000000"/>
        </w:rPr>
        <w:lastRenderedPageBreak/>
        <w:t>электро - и гидродвигателем. Частота вращения вала достигает 250 мин-1. Вал имеет сальниковые тефлоновые уплотнения.</w:t>
      </w:r>
    </w:p>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1295400" cy="2590800"/>
            <wp:effectExtent l="19050" t="0" r="0" b="0"/>
            <wp:docPr id="152" name="Рисунок 152" descr="http://pandia.ru/text/78/361/images/image022_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http://pandia.ru/text/78/361/images/image022_19.jpg"/>
                    <pic:cNvPicPr>
                      <a:picLocks noChangeAspect="1" noChangeArrowheads="1"/>
                    </pic:cNvPicPr>
                  </pic:nvPicPr>
                  <pic:blipFill>
                    <a:blip r:embed="rId34" cstate="print"/>
                    <a:srcRect/>
                    <a:stretch>
                      <a:fillRect/>
                    </a:stretch>
                  </pic:blipFill>
                  <pic:spPr bwMode="auto">
                    <a:xfrm>
                      <a:off x="0" y="0"/>
                      <a:ext cx="1295400" cy="2590800"/>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1.2.12 Дисковый фильтр:</w:t>
      </w:r>
    </w:p>
    <w:p w:rsidR="00FF5ADD" w:rsidRPr="00344D99" w:rsidRDefault="00FF5ADD" w:rsidP="00344D99">
      <w:pPr>
        <w:pStyle w:val="a7"/>
        <w:ind w:left="-709" w:firstLine="425"/>
        <w:jc w:val="both"/>
        <w:rPr>
          <w:b w:val="0"/>
          <w:color w:val="000000"/>
        </w:rPr>
      </w:pPr>
      <w:r w:rsidRPr="00344D99">
        <w:rPr>
          <w:b w:val="0"/>
          <w:color w:val="000000"/>
        </w:rPr>
        <w:t>1 – шкив; 2 - сальниковое уплотнение; 3 – крышка; 4 - корпус фильтра; 5 – рубашка; 6 – вал; 7 - фильтровальный элемент; 8 - подпятник</w:t>
      </w:r>
    </w:p>
    <w:p w:rsidR="00FF5ADD" w:rsidRPr="00344D99" w:rsidRDefault="00FF5ADD" w:rsidP="00344D99">
      <w:pPr>
        <w:pStyle w:val="a7"/>
        <w:ind w:left="-709" w:firstLine="425"/>
        <w:jc w:val="both"/>
        <w:rPr>
          <w:b w:val="0"/>
          <w:color w:val="000000"/>
        </w:rPr>
      </w:pPr>
      <w:r w:rsidRPr="00344D99">
        <w:rPr>
          <w:b w:val="0"/>
          <w:color w:val="000000"/>
        </w:rPr>
        <w:t>Перед фильтрованием на фильтровальные элементы намывают слой вспомогательного вещества, суспензия которого готовится в суспензаторе. Готовая суспензия прокачивается насосом через фильтровальные элементы до образования намывного слоя толщиной 15...30 мм. Фильтрат из дисков через отверстия в полом валу поступает внутрь вала и выводится из фильтра в суспензатор. Аналогичным образом проводится фильтрование суспензии. После окончания фильтрования осадок промывается обратным током фильтрата и подсушивается воздухом.</w:t>
      </w:r>
    </w:p>
    <w:p w:rsidR="00FF5ADD" w:rsidRPr="00344D99" w:rsidRDefault="00FF5ADD" w:rsidP="00344D99">
      <w:pPr>
        <w:pStyle w:val="a7"/>
        <w:ind w:left="-709" w:firstLine="425"/>
        <w:jc w:val="both"/>
        <w:rPr>
          <w:b w:val="0"/>
          <w:color w:val="000000"/>
        </w:rPr>
      </w:pPr>
      <w:r w:rsidRPr="00344D99">
        <w:rPr>
          <w:b w:val="0"/>
          <w:color w:val="000000"/>
        </w:rPr>
        <w:t>Ленточный фильтр (рис. 1.2.13) состоит из рамы, приводного и натяжного барабанов, между которыми натянута бесконечная перфорированная резиновая лента. Под ней расположены вакуум-камеры, соединенные в нижней части с коллекторами для отвода фильтрата и промывной жидкости. За счет вакуума лента прижимается к верхней части вакуум-камер. К резиновой ленте натяжными роликами 7 прижимается фильтровальная ткань, выполненная также в виде бесконечной ленты.</w:t>
      </w:r>
    </w:p>
    <w:p w:rsidR="00FF5ADD" w:rsidRPr="00344D99" w:rsidRDefault="00FF5ADD" w:rsidP="00344D99">
      <w:pPr>
        <w:pStyle w:val="a7"/>
        <w:ind w:left="-709" w:firstLine="425"/>
        <w:jc w:val="both"/>
        <w:rPr>
          <w:b w:val="0"/>
          <w:color w:val="000000"/>
        </w:rPr>
      </w:pPr>
      <w:r w:rsidRPr="00344D99">
        <w:rPr>
          <w:b w:val="0"/>
          <w:color w:val="000000"/>
        </w:rPr>
        <w:t>Суспензия подается на фильтровальную ткань из лотка 5. Фильтрат под вакуумом отсасывается в камеры и отводится через коллектор в сборник. Промывная жидкость подается через форсунки 2 на образовавшийся осадок и отсасывается в камеры, из которых через коллектор 9 отводится в сборник.</w:t>
      </w:r>
    </w:p>
    <w:p w:rsidR="00FF5ADD" w:rsidRPr="00344D99" w:rsidRDefault="00FF5ADD" w:rsidP="00344D99">
      <w:pPr>
        <w:pStyle w:val="a7"/>
        <w:ind w:left="-709" w:firstLine="425"/>
        <w:jc w:val="both"/>
        <w:rPr>
          <w:b w:val="0"/>
          <w:color w:val="000000"/>
        </w:rPr>
      </w:pPr>
      <w:r w:rsidRPr="00344D99">
        <w:rPr>
          <w:b w:val="0"/>
          <w:color w:val="000000"/>
        </w:rPr>
        <w:t>На приводном барабане фильтрующая ткань отделяется от резиновой ленты и огибает направляющий ролик. При этом осадок соскальзывает с фильтровальной ткани и падает в сборник осадка.</w:t>
      </w:r>
    </w:p>
    <w:p w:rsidR="00FF5ADD" w:rsidRPr="00344D99" w:rsidRDefault="00FF5ADD" w:rsidP="00344D99">
      <w:pPr>
        <w:pStyle w:val="a7"/>
        <w:ind w:left="-709" w:firstLine="425"/>
        <w:jc w:val="both"/>
        <w:rPr>
          <w:b w:val="0"/>
          <w:color w:val="000000"/>
        </w:rPr>
      </w:pPr>
      <w:r w:rsidRPr="00344D99">
        <w:rPr>
          <w:b w:val="0"/>
          <w:noProof/>
          <w:color w:val="000000"/>
        </w:rPr>
        <w:lastRenderedPageBreak/>
        <w:drawing>
          <wp:inline distT="0" distB="0" distL="0" distR="0">
            <wp:extent cx="3009900" cy="1857375"/>
            <wp:effectExtent l="19050" t="0" r="0" b="0"/>
            <wp:docPr id="153" name="Рисунок 153" descr="http://pandia.ru/text/78/361/images/image023_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http://pandia.ru/text/78/361/images/image023_15.jpg"/>
                    <pic:cNvPicPr>
                      <a:picLocks noChangeAspect="1" noChangeArrowheads="1"/>
                    </pic:cNvPicPr>
                  </pic:nvPicPr>
                  <pic:blipFill>
                    <a:blip r:embed="rId35" cstate="print"/>
                    <a:srcRect/>
                    <a:stretch>
                      <a:fillRect/>
                    </a:stretch>
                  </pic:blipFill>
                  <pic:spPr bwMode="auto">
                    <a:xfrm>
                      <a:off x="0" y="0"/>
                      <a:ext cx="3009900" cy="1857375"/>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1.2.13 Ленточный вакуум-фильтр:</w:t>
      </w:r>
    </w:p>
    <w:p w:rsidR="00FF5ADD" w:rsidRPr="00344D99" w:rsidRDefault="00FF5ADD" w:rsidP="00344D99">
      <w:pPr>
        <w:pStyle w:val="a7"/>
        <w:ind w:left="-709" w:firstLine="425"/>
        <w:jc w:val="both"/>
        <w:rPr>
          <w:b w:val="0"/>
          <w:color w:val="000000"/>
        </w:rPr>
      </w:pPr>
      <w:r w:rsidRPr="00344D99">
        <w:rPr>
          <w:b w:val="0"/>
          <w:color w:val="000000"/>
        </w:rPr>
        <w:t>1 - приводной барабан; 2 – форсунка; 3 - вакуум-камера; 4 - резиновая лента; 5 – лоток; 6 - натяжной барабан; 7 - натяжные ролики; 8 - коллектор для отвода фильтра; 9 - коллектор для отвода промывной жидкости; 10 - сборник осадка; 11 - фильтровальная ткань</w:t>
      </w:r>
    </w:p>
    <w:p w:rsidR="00FF5ADD" w:rsidRPr="00344D99" w:rsidRDefault="00FF5ADD" w:rsidP="00344D99">
      <w:pPr>
        <w:pStyle w:val="a7"/>
        <w:ind w:left="-709" w:firstLine="425"/>
        <w:jc w:val="both"/>
        <w:rPr>
          <w:b w:val="0"/>
          <w:color w:val="000000"/>
        </w:rPr>
      </w:pPr>
      <w:r w:rsidRPr="00344D99">
        <w:rPr>
          <w:b w:val="0"/>
          <w:color w:val="000000"/>
        </w:rPr>
        <w:t>При прохождении фильтровальной ткани между роликами 7 она промывается, просушивается и очищается.</w:t>
      </w:r>
    </w:p>
    <w:p w:rsidR="00FF5ADD" w:rsidRPr="00344D99" w:rsidRDefault="00FF5ADD" w:rsidP="00344D99">
      <w:pPr>
        <w:pStyle w:val="a7"/>
        <w:ind w:left="-709" w:firstLine="425"/>
        <w:jc w:val="both"/>
        <w:rPr>
          <w:b w:val="0"/>
          <w:color w:val="000000"/>
        </w:rPr>
      </w:pPr>
      <w:r w:rsidRPr="00344D99">
        <w:rPr>
          <w:b w:val="0"/>
          <w:color w:val="000000"/>
          <w:bdr w:val="none" w:sz="0" w:space="0" w:color="auto" w:frame="1"/>
        </w:rPr>
        <w:t>Фильтрующие центрифуги</w:t>
      </w:r>
      <w:r w:rsidRPr="00344D99">
        <w:rPr>
          <w:rStyle w:val="apple-converted-space"/>
          <w:b w:val="0"/>
          <w:color w:val="000000"/>
          <w:szCs w:val="28"/>
        </w:rPr>
        <w:t> </w:t>
      </w:r>
      <w:r w:rsidRPr="00344D99">
        <w:rPr>
          <w:b w:val="0"/>
          <w:color w:val="000000"/>
        </w:rPr>
        <w:t>периодического и непрерывного действия разделяются по расположению вала на вертикальные и горизонтальные, по способу выгрузки осадка — на центрифуги с ручной, гравитационной, пульсирующей и центробежной выгрузкой осадка. Главным отличием фильтрующих центрифуг от отстойных является то, что они имеют перфорированный барабан, обтянутый фильтровальной тканью.</w:t>
      </w:r>
    </w:p>
    <w:p w:rsidR="00FF5ADD" w:rsidRPr="00344D99" w:rsidRDefault="00FF5ADD" w:rsidP="00344D99">
      <w:pPr>
        <w:pStyle w:val="a7"/>
        <w:ind w:left="-709" w:firstLine="425"/>
        <w:jc w:val="both"/>
        <w:rPr>
          <w:b w:val="0"/>
          <w:color w:val="000000"/>
        </w:rPr>
      </w:pPr>
      <w:r w:rsidRPr="00344D99">
        <w:rPr>
          <w:b w:val="0"/>
          <w:color w:val="000000"/>
        </w:rPr>
        <w:t>В фильтрующей центрифуге периодического действия (рис. 1.2.14) суспензия загружается в барабан сверху. После загрузки суспензии барабан приводится во вращение. Суспензия под действием центробежной силы отбрасывается к внутренней стенке барабана. Жидкая дисперсионная фаза проходит через фильтровальную перегородку, а осадок выпадает на ней. Фильт - рат по сливному патрубку направляется в сборник. Осадок после окончания цикла фильтрования выгружают вручную через крышку 3.</w:t>
      </w:r>
    </w:p>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3429000" cy="2028825"/>
            <wp:effectExtent l="19050" t="0" r="0" b="0"/>
            <wp:docPr id="154" name="Рисунок 154" descr="http://pandia.ru/text/78/361/images/image024_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http://pandia.ru/text/78/361/images/image024_15.jpg"/>
                    <pic:cNvPicPr>
                      <a:picLocks noChangeAspect="1" noChangeArrowheads="1"/>
                    </pic:cNvPicPr>
                  </pic:nvPicPr>
                  <pic:blipFill>
                    <a:blip r:embed="rId36" cstate="print"/>
                    <a:srcRect/>
                    <a:stretch>
                      <a:fillRect/>
                    </a:stretch>
                  </pic:blipFill>
                  <pic:spPr bwMode="auto">
                    <a:xfrm>
                      <a:off x="0" y="0"/>
                      <a:ext cx="3429000" cy="2028825"/>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Рис.1.2.14 Фильтрующая центрифуга периодического действия:</w:t>
      </w:r>
    </w:p>
    <w:p w:rsidR="00FF5ADD" w:rsidRPr="00344D99" w:rsidRDefault="00FF5ADD" w:rsidP="00344D99">
      <w:pPr>
        <w:pStyle w:val="a7"/>
        <w:ind w:left="-709" w:firstLine="425"/>
        <w:jc w:val="both"/>
        <w:rPr>
          <w:b w:val="0"/>
          <w:color w:val="000000"/>
        </w:rPr>
      </w:pPr>
      <w:r w:rsidRPr="00344D99">
        <w:rPr>
          <w:b w:val="0"/>
          <w:color w:val="000000"/>
        </w:rPr>
        <w:t>1 – станина; 2 - перфорированный барабан; 3 – крышка; 4 – кожух; 5 – ступица; 6 - подшипник; 7 – электродвигатель; 8 - шкив с ременной передачей; 9 - дренажная сетка; 10 - фильтрующая ткань</w:t>
      </w:r>
    </w:p>
    <w:p w:rsidR="00FF5ADD" w:rsidRPr="00344D99" w:rsidRDefault="00FF5ADD" w:rsidP="00344D99">
      <w:pPr>
        <w:pStyle w:val="a7"/>
        <w:ind w:left="-709" w:firstLine="425"/>
        <w:jc w:val="both"/>
        <w:rPr>
          <w:b w:val="0"/>
          <w:color w:val="000000"/>
        </w:rPr>
      </w:pPr>
      <w:r w:rsidRPr="00344D99">
        <w:rPr>
          <w:b w:val="0"/>
          <w:color w:val="000000"/>
        </w:rPr>
        <w:lastRenderedPageBreak/>
        <w:t>Конструкция фильтрующей центрифуги с перфорированным барабаном аналогична конструкции автоматической отстойной центрифуги с непрерывным ножевым съемом осадка.</w:t>
      </w:r>
    </w:p>
    <w:p w:rsidR="00FF5ADD" w:rsidRPr="00344D99" w:rsidRDefault="00FF5ADD" w:rsidP="00344D99">
      <w:pPr>
        <w:pStyle w:val="a7"/>
        <w:ind w:left="-709" w:firstLine="425"/>
        <w:jc w:val="both"/>
        <w:rPr>
          <w:b w:val="0"/>
          <w:color w:val="000000"/>
        </w:rPr>
      </w:pPr>
      <w:r w:rsidRPr="00344D99">
        <w:rPr>
          <w:b w:val="0"/>
          <w:color w:val="000000"/>
        </w:rPr>
        <w:t>В саморазгружающихся центрифугах (рис. 1.2.15) осадок удаляется под действием гравитационной силы. Такие центрифуги выполняют с вертикальным валом, на котором располагается перфорированный барабан. Суспензия подается на загрузочный диск при вращении барабана с низкой частотой. Нижняя часть барабана имеет коническую форму, причем угол наклона делается большим, чем угол естественного откоса осадка. После окончания цикла фильтрования и остановки барабана осадок под действием гравитационной силы сползает со стенок барабана и удаляется из центрифуги через нижний люк.</w:t>
      </w:r>
    </w:p>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1647825" cy="1419225"/>
            <wp:effectExtent l="19050" t="0" r="9525" b="0"/>
            <wp:docPr id="155" name="Рисунок 155" descr="http://pandia.ru/text/78/361/images/image025_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http://pandia.ru/text/78/361/images/image025_19.jpg"/>
                    <pic:cNvPicPr>
                      <a:picLocks noChangeAspect="1" noChangeArrowheads="1"/>
                    </pic:cNvPicPr>
                  </pic:nvPicPr>
                  <pic:blipFill>
                    <a:blip r:embed="rId37" cstate="print"/>
                    <a:srcRect/>
                    <a:stretch>
                      <a:fillRect/>
                    </a:stretch>
                  </pic:blipFill>
                  <pic:spPr bwMode="auto">
                    <a:xfrm>
                      <a:off x="0" y="0"/>
                      <a:ext cx="1647825" cy="1419225"/>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1.2.15 центрифуга с гравитацонной выгрузкой осадка:</w:t>
      </w:r>
    </w:p>
    <w:p w:rsidR="00FF5ADD" w:rsidRPr="00344D99" w:rsidRDefault="00FF5ADD" w:rsidP="00344D99">
      <w:pPr>
        <w:pStyle w:val="a7"/>
        <w:ind w:left="-709" w:firstLine="425"/>
        <w:jc w:val="both"/>
        <w:rPr>
          <w:b w:val="0"/>
          <w:color w:val="000000"/>
        </w:rPr>
      </w:pPr>
      <w:r w:rsidRPr="00344D99">
        <w:rPr>
          <w:b w:val="0"/>
          <w:color w:val="000000"/>
        </w:rPr>
        <w:t>1 - вал; 2 – барабан; 3 - распределительный диск, 4 - упорная втулка</w:t>
      </w:r>
    </w:p>
    <w:p w:rsidR="00FF5ADD" w:rsidRPr="00344D99" w:rsidRDefault="00FF5ADD" w:rsidP="00344D99">
      <w:pPr>
        <w:pStyle w:val="a7"/>
        <w:ind w:left="-709" w:firstLine="425"/>
        <w:jc w:val="both"/>
        <w:rPr>
          <w:b w:val="0"/>
          <w:color w:val="000000"/>
        </w:rPr>
      </w:pPr>
      <w:r w:rsidRPr="00344D99">
        <w:rPr>
          <w:b w:val="0"/>
          <w:color w:val="000000"/>
        </w:rPr>
        <w:t>В непрерывно действующих фильтрующих центрифугах с пульсирующей выгрузкой осадка (рис. 1.2.16) фильтрат из центрифуги выводится непрерывно, а осадок периодически выгружается из барабана пульсирующим поршнем.</w:t>
      </w:r>
    </w:p>
    <w:p w:rsidR="00FF5ADD" w:rsidRPr="00344D99" w:rsidRDefault="00FF5ADD" w:rsidP="00344D99">
      <w:pPr>
        <w:pStyle w:val="a7"/>
        <w:ind w:left="-709" w:firstLine="425"/>
        <w:jc w:val="both"/>
        <w:rPr>
          <w:b w:val="0"/>
          <w:color w:val="000000"/>
        </w:rPr>
      </w:pPr>
      <w:r w:rsidRPr="00344D99">
        <w:rPr>
          <w:b w:val="0"/>
          <w:color w:val="000000"/>
        </w:rPr>
        <w:t>Поршень-толкатель перемещается в горизонтальном направлении в барабане с помощью штока, который находится внутри полого вала барабана. Шток вращается вместе с валом и совершает одновременно возвратно-поступательные движения (10ходов в минуту, длина каждого хода составляет примерно 0,1 длины барабабана). Сервомеханизм автоматически изменяет направление движения поршня.</w:t>
      </w:r>
    </w:p>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1619250" cy="1514475"/>
            <wp:effectExtent l="19050" t="0" r="0" b="0"/>
            <wp:docPr id="156" name="Рисунок 156" descr="http://pandia.ru/text/78/361/images/image026_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http://pandia.ru/text/78/361/images/image026_17.jpg"/>
                    <pic:cNvPicPr>
                      <a:picLocks noChangeAspect="1" noChangeArrowheads="1"/>
                    </pic:cNvPicPr>
                  </pic:nvPicPr>
                  <pic:blipFill>
                    <a:blip r:embed="rId38" cstate="print"/>
                    <a:srcRect/>
                    <a:stretch>
                      <a:fillRect/>
                    </a:stretch>
                  </pic:blipFill>
                  <pic:spPr bwMode="auto">
                    <a:xfrm>
                      <a:off x="0" y="0"/>
                      <a:ext cx="1619250" cy="1514475"/>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1.2.16 Центрифуга непрерывного действия с пульсирующей выгрузкой осадка:</w:t>
      </w:r>
    </w:p>
    <w:p w:rsidR="00FF5ADD" w:rsidRPr="00344D99" w:rsidRDefault="00FF5ADD" w:rsidP="00344D99">
      <w:pPr>
        <w:pStyle w:val="a7"/>
        <w:ind w:left="-709" w:firstLine="425"/>
        <w:jc w:val="both"/>
        <w:rPr>
          <w:b w:val="0"/>
          <w:color w:val="000000"/>
        </w:rPr>
      </w:pPr>
      <w:r w:rsidRPr="00344D99">
        <w:rPr>
          <w:b w:val="0"/>
          <w:color w:val="000000"/>
        </w:rPr>
        <w:t>1 - полый вал; 2 – шток; 3 – корпус; 4 - поршень – толкатель; 5 - приемный конус; 6 – барабан; 7 - сито</w:t>
      </w:r>
    </w:p>
    <w:p w:rsidR="00FF5ADD" w:rsidRPr="00344D99" w:rsidRDefault="00FF5ADD" w:rsidP="00344D99">
      <w:pPr>
        <w:pStyle w:val="a7"/>
        <w:ind w:left="-709" w:firstLine="425"/>
        <w:jc w:val="both"/>
        <w:rPr>
          <w:b w:val="0"/>
          <w:color w:val="000000"/>
        </w:rPr>
      </w:pPr>
      <w:r w:rsidRPr="00344D99">
        <w:rPr>
          <w:b w:val="0"/>
          <w:color w:val="000000"/>
        </w:rPr>
        <w:t xml:space="preserve">Суспензия подводится по оси вала в приемный конус. В конусе имеются отверстия, по которым суспензия поступает в барабан. Внутренняя поверхность барабана покрыта фильтровальным ситом. Осадок, отложившийся на поверхности </w:t>
      </w:r>
      <w:r w:rsidRPr="00344D99">
        <w:rPr>
          <w:b w:val="0"/>
          <w:color w:val="000000"/>
        </w:rPr>
        <w:lastRenderedPageBreak/>
        <w:t>сита, промывается и перемещается поршнем к открытому концу барабана. Из барабана осадок выгружается в камеру для осадка.</w:t>
      </w:r>
    </w:p>
    <w:p w:rsidR="00FF5ADD" w:rsidRPr="00344D99" w:rsidRDefault="00FF5ADD" w:rsidP="00344D99">
      <w:pPr>
        <w:pStyle w:val="a7"/>
        <w:ind w:left="-709" w:firstLine="425"/>
        <w:jc w:val="both"/>
        <w:rPr>
          <w:b w:val="0"/>
          <w:color w:val="000000"/>
        </w:rPr>
      </w:pPr>
      <w:r w:rsidRPr="00344D99">
        <w:rPr>
          <w:b w:val="0"/>
          <w:color w:val="000000"/>
        </w:rPr>
        <w:t>Центрифуга непрерывного действия с центробежной выгрузкой осадка имеет конический перфорированный барабан, внутри которого вращается шнек со скоростью, несколько меньшей скорости вращения барабана. При вращении витки шнека снимают с барабана отложившийся осадок и перемещают его в нижнюю часть барабана, в камеру для осадка. Выгрузка осадка происходит под действием центробежной силы. При этом осадок не измельчается, его структура не изменяется, как, например, в центрифугах с ножевым срезом и выгрузкой осадка пульсирующим поршнем.</w:t>
      </w:r>
    </w:p>
    <w:p w:rsidR="00FF5ADD" w:rsidRPr="00344D99" w:rsidRDefault="00FF5ADD" w:rsidP="00344D99">
      <w:pPr>
        <w:pStyle w:val="a7"/>
        <w:ind w:left="-709" w:firstLine="425"/>
        <w:jc w:val="both"/>
        <w:rPr>
          <w:b w:val="0"/>
          <w:color w:val="000000"/>
        </w:rPr>
      </w:pPr>
      <w:r w:rsidRPr="00344D99">
        <w:rPr>
          <w:b w:val="0"/>
          <w:i/>
          <w:iCs/>
          <w:color w:val="000000"/>
          <w:bdr w:val="none" w:sz="0" w:space="0" w:color="auto" w:frame="1"/>
        </w:rPr>
        <w:t>Задание 1.2.1.</w:t>
      </w:r>
      <w:r w:rsidRPr="00344D99">
        <w:rPr>
          <w:rStyle w:val="apple-converted-space"/>
          <w:b w:val="0"/>
          <w:color w:val="000000"/>
          <w:szCs w:val="28"/>
        </w:rPr>
        <w:t> </w:t>
      </w:r>
      <w:r w:rsidRPr="00344D99">
        <w:rPr>
          <w:b w:val="0"/>
          <w:color w:val="000000"/>
        </w:rPr>
        <w:t>Определить сопротивление осадка и фильтрующей перегородки, если при прохождении через фильтр 2 м3 фильтрата на фильтрующей перегородке отложилось 0,001 м3 осадка. Экспериментально найдены константы фильтрова</w:t>
      </w:r>
      <w:r w:rsidRPr="00344D99">
        <w:rPr>
          <w:b w:val="0"/>
          <w:color w:val="000000"/>
        </w:rPr>
        <w:softHyphen/>
        <w:t>ния</w:t>
      </w:r>
      <w:r w:rsidRPr="00344D99">
        <w:rPr>
          <w:b w:val="0"/>
          <w:color w:val="000000"/>
          <w:bdr w:val="none" w:sz="0" w:space="0" w:color="auto" w:frame="1"/>
        </w:rPr>
        <w:t>:</w:t>
      </w:r>
      <w:r w:rsidRPr="00344D99">
        <w:rPr>
          <w:rStyle w:val="apple-converted-space"/>
          <w:b w:val="0"/>
          <w:color w:val="000000"/>
          <w:szCs w:val="28"/>
          <w:bdr w:val="none" w:sz="0" w:space="0" w:color="auto" w:frame="1"/>
        </w:rPr>
        <w:t> </w:t>
      </w:r>
      <w:r w:rsidRPr="00344D99">
        <w:rPr>
          <w:b w:val="0"/>
          <w:color w:val="000000"/>
        </w:rPr>
        <w:t>С= 1,40•10-3 м3/м2 и</w:t>
      </w:r>
      <w:r w:rsidRPr="00344D99">
        <w:rPr>
          <w:rStyle w:val="apple-converted-space"/>
          <w:b w:val="0"/>
          <w:color w:val="000000"/>
          <w:szCs w:val="28"/>
        </w:rPr>
        <w:t> </w:t>
      </w:r>
      <w:r w:rsidRPr="00344D99">
        <w:rPr>
          <w:b w:val="0"/>
          <w:i/>
          <w:iCs/>
          <w:color w:val="000000"/>
          <w:bdr w:val="none" w:sz="0" w:space="0" w:color="auto" w:frame="1"/>
        </w:rPr>
        <w:t>К=</w:t>
      </w:r>
      <w:r w:rsidRPr="00344D99">
        <w:rPr>
          <w:rStyle w:val="apple-converted-space"/>
          <w:b w:val="0"/>
          <w:i/>
          <w:iCs/>
          <w:color w:val="000000"/>
          <w:szCs w:val="28"/>
          <w:bdr w:val="none" w:sz="0" w:space="0" w:color="auto" w:frame="1"/>
        </w:rPr>
        <w:t> </w:t>
      </w:r>
      <w:r w:rsidRPr="00344D99">
        <w:rPr>
          <w:b w:val="0"/>
          <w:color w:val="000000"/>
        </w:rPr>
        <w:t>5,56•10-7м2/с при</w:t>
      </w:r>
      <w:r w:rsidRPr="00344D99">
        <w:rPr>
          <w:rStyle w:val="apple-converted-space"/>
          <w:b w:val="0"/>
          <w:color w:val="000000"/>
          <w:szCs w:val="28"/>
        </w:rPr>
        <w:t> </w:t>
      </w:r>
      <w:r w:rsidRPr="00344D99">
        <w:rPr>
          <w:b w:val="0"/>
          <w:i/>
          <w:iCs/>
          <w:color w:val="000000"/>
          <w:bdr w:val="none" w:sz="0" w:space="0" w:color="auto" w:frame="1"/>
        </w:rPr>
        <w:t>Δр</w:t>
      </w:r>
      <w:r w:rsidRPr="00344D99">
        <w:rPr>
          <w:rStyle w:val="apple-converted-space"/>
          <w:b w:val="0"/>
          <w:i/>
          <w:iCs/>
          <w:color w:val="000000"/>
          <w:szCs w:val="28"/>
          <w:bdr w:val="none" w:sz="0" w:space="0" w:color="auto" w:frame="1"/>
        </w:rPr>
        <w:t> </w:t>
      </w:r>
      <w:r w:rsidRPr="00344D99">
        <w:rPr>
          <w:b w:val="0"/>
          <w:color w:val="000000"/>
        </w:rPr>
        <w:t>= 0,2 МПа.</w:t>
      </w:r>
    </w:p>
    <w:p w:rsidR="00FF5ADD" w:rsidRPr="00344D99" w:rsidRDefault="00FF5ADD" w:rsidP="00344D99">
      <w:pPr>
        <w:pStyle w:val="a7"/>
        <w:ind w:left="-709" w:firstLine="425"/>
        <w:jc w:val="both"/>
        <w:rPr>
          <w:b w:val="0"/>
          <w:color w:val="000000"/>
        </w:rPr>
      </w:pPr>
      <w:r w:rsidRPr="00344D99">
        <w:rPr>
          <w:b w:val="0"/>
          <w:i/>
          <w:iCs/>
          <w:color w:val="000000"/>
          <w:bdr w:val="none" w:sz="0" w:space="0" w:color="auto" w:frame="1"/>
        </w:rPr>
        <w:t>Задание 1.2.2.</w:t>
      </w:r>
      <w:r w:rsidRPr="00344D99">
        <w:rPr>
          <w:rStyle w:val="apple-converted-space"/>
          <w:b w:val="0"/>
          <w:color w:val="000000"/>
          <w:szCs w:val="28"/>
        </w:rPr>
        <w:t> </w:t>
      </w:r>
      <w:r w:rsidRPr="00344D99">
        <w:rPr>
          <w:b w:val="0"/>
          <w:color w:val="000000"/>
        </w:rPr>
        <w:t>Определить площадь поверхности фильтрования на рамном фильтр-прессе, если требуется отфильтровать Gс = 6 т виноматериалов за 3 ч. При экспериментальном фильтровании на лабораторном фильтр-прессе таких же ви</w:t>
      </w:r>
      <w:r w:rsidRPr="00344D99">
        <w:rPr>
          <w:b w:val="0"/>
          <w:color w:val="000000"/>
        </w:rPr>
        <w:softHyphen/>
        <w:t>номатериалов в тех же условиях константы фильтрования, отнесенные к 1 м2 пло</w:t>
      </w:r>
      <w:r w:rsidRPr="00344D99">
        <w:rPr>
          <w:b w:val="0"/>
          <w:color w:val="000000"/>
        </w:rPr>
        <w:softHyphen/>
        <w:t>щади фильтра, составили: С= 1,4•10-3 м3/м2 и</w:t>
      </w:r>
      <w:r w:rsidRPr="00344D99">
        <w:rPr>
          <w:rStyle w:val="apple-converted-space"/>
          <w:b w:val="0"/>
          <w:color w:val="000000"/>
          <w:szCs w:val="28"/>
        </w:rPr>
        <w:t> </w:t>
      </w:r>
      <w:r w:rsidRPr="00344D99">
        <w:rPr>
          <w:b w:val="0"/>
          <w:i/>
          <w:iCs/>
          <w:color w:val="000000"/>
          <w:bdr w:val="none" w:sz="0" w:space="0" w:color="auto" w:frame="1"/>
        </w:rPr>
        <w:t>К=</w:t>
      </w:r>
      <w:r w:rsidRPr="00344D99">
        <w:rPr>
          <w:rStyle w:val="apple-converted-space"/>
          <w:b w:val="0"/>
          <w:i/>
          <w:iCs/>
          <w:color w:val="000000"/>
          <w:szCs w:val="28"/>
          <w:bdr w:val="none" w:sz="0" w:space="0" w:color="auto" w:frame="1"/>
        </w:rPr>
        <w:t> </w:t>
      </w:r>
      <w:r w:rsidRPr="00344D99">
        <w:rPr>
          <w:b w:val="0"/>
          <w:color w:val="000000"/>
        </w:rPr>
        <w:t>20•10-4м2/ч. Плотность виноматериалов ρс = 1080 кг/м3.</w:t>
      </w:r>
    </w:p>
    <w:p w:rsidR="00E60D20" w:rsidRDefault="00E60D20" w:rsidP="00344D99">
      <w:pPr>
        <w:pStyle w:val="a7"/>
        <w:ind w:left="-709" w:firstLine="425"/>
        <w:jc w:val="both"/>
        <w:rPr>
          <w:b w:val="0"/>
          <w:i/>
          <w:iCs/>
          <w:color w:val="000000"/>
          <w:bdr w:val="none" w:sz="0" w:space="0" w:color="auto" w:frame="1"/>
        </w:rPr>
      </w:pPr>
    </w:p>
    <w:p w:rsidR="00FF5ADD" w:rsidRPr="00344D99" w:rsidRDefault="00FF5ADD" w:rsidP="00344D99">
      <w:pPr>
        <w:pStyle w:val="a7"/>
        <w:ind w:left="-709" w:firstLine="425"/>
        <w:jc w:val="both"/>
        <w:rPr>
          <w:b w:val="0"/>
          <w:color w:val="000000"/>
        </w:rPr>
      </w:pPr>
      <w:r w:rsidRPr="00344D99">
        <w:rPr>
          <w:b w:val="0"/>
          <w:i/>
          <w:iCs/>
          <w:color w:val="000000"/>
          <w:bdr w:val="none" w:sz="0" w:space="0" w:color="auto" w:frame="1"/>
        </w:rPr>
        <w:t>1.3. ОБОРУДОВАНИЕ ДЛЯ ОЧИСТКИ ГАЗОВ</w:t>
      </w:r>
    </w:p>
    <w:p w:rsidR="00FF5ADD" w:rsidRPr="00344D99" w:rsidRDefault="00FF5ADD" w:rsidP="00344D99">
      <w:pPr>
        <w:pStyle w:val="a7"/>
        <w:ind w:left="-709" w:firstLine="425"/>
        <w:jc w:val="both"/>
        <w:rPr>
          <w:b w:val="0"/>
          <w:color w:val="000000"/>
        </w:rPr>
      </w:pPr>
      <w:r w:rsidRPr="00344D99">
        <w:rPr>
          <w:b w:val="0"/>
          <w:i/>
          <w:iCs/>
          <w:color w:val="000000"/>
          <w:bdr w:val="none" w:sz="0" w:space="0" w:color="auto" w:frame="1"/>
        </w:rPr>
        <w:t>Гравитационная очистка газов</w:t>
      </w:r>
      <w:r w:rsidRPr="00344D99">
        <w:rPr>
          <w:b w:val="0"/>
          <w:color w:val="000000"/>
          <w:bdr w:val="none" w:sz="0" w:space="0" w:color="auto" w:frame="1"/>
        </w:rPr>
        <w:t>.</w:t>
      </w:r>
      <w:r w:rsidRPr="00344D99">
        <w:rPr>
          <w:rStyle w:val="apple-converted-space"/>
          <w:b w:val="0"/>
          <w:color w:val="000000"/>
          <w:szCs w:val="28"/>
        </w:rPr>
        <w:t> </w:t>
      </w:r>
      <w:r w:rsidRPr="00344D99">
        <w:rPr>
          <w:b w:val="0"/>
          <w:color w:val="000000"/>
        </w:rPr>
        <w:t>Для разделения пылей (грубой очистки) предназначены аппараты непрерывного и полунепрерывного действия, основным из которых является пылеосадительная камера.</w:t>
      </w:r>
    </w:p>
    <w:p w:rsidR="00FF5ADD" w:rsidRPr="00344D99" w:rsidRDefault="00FF5ADD" w:rsidP="00344D99">
      <w:pPr>
        <w:pStyle w:val="a7"/>
        <w:ind w:left="-709" w:firstLine="425"/>
        <w:jc w:val="both"/>
        <w:rPr>
          <w:b w:val="0"/>
          <w:color w:val="000000"/>
        </w:rPr>
      </w:pPr>
      <w:r w:rsidRPr="00344D99">
        <w:rPr>
          <w:b w:val="0"/>
          <w:color w:val="000000"/>
        </w:rPr>
        <w:t>Пылеосадительная камера (рис. 1.3.1) представляет собой прямоугольный аппарат с расположенными внутри горизонтальными полками. Запыленный газ через регулируемый шибер поступает в канал пылеосадительной камеры и распределяется между горизонтальными полками. Расстояние между полками составляет от 100 до 400 мм.</w:t>
      </w:r>
    </w:p>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3171825" cy="1866900"/>
            <wp:effectExtent l="19050" t="0" r="9525" b="0"/>
            <wp:docPr id="217" name="Рисунок 217" descr="http://pandia.ru/text/78/361/images/image027_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http://pandia.ru/text/78/361/images/image027_15.jpg"/>
                    <pic:cNvPicPr>
                      <a:picLocks noChangeAspect="1" noChangeArrowheads="1"/>
                    </pic:cNvPicPr>
                  </pic:nvPicPr>
                  <pic:blipFill>
                    <a:blip r:embed="rId39" cstate="print"/>
                    <a:srcRect/>
                    <a:stretch>
                      <a:fillRect/>
                    </a:stretch>
                  </pic:blipFill>
                  <pic:spPr bwMode="auto">
                    <a:xfrm>
                      <a:off x="0" y="0"/>
                      <a:ext cx="3171825" cy="1866900"/>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1.3.1 Пылеосадительная камера:</w:t>
      </w:r>
    </w:p>
    <w:p w:rsidR="00FF5ADD" w:rsidRPr="00344D99" w:rsidRDefault="00FF5ADD" w:rsidP="00344D99">
      <w:pPr>
        <w:pStyle w:val="a7"/>
        <w:ind w:left="-709" w:firstLine="425"/>
        <w:jc w:val="both"/>
        <w:rPr>
          <w:b w:val="0"/>
          <w:color w:val="000000"/>
        </w:rPr>
      </w:pPr>
      <w:r w:rsidRPr="00344D99">
        <w:rPr>
          <w:b w:val="0"/>
          <w:color w:val="000000"/>
        </w:rPr>
        <w:t>1 - выходной канал; 2 - сборный канал; 3 – шиберы; 4 - горизонтальная полка; 5 – дверцы; 6- всасывающий канал</w:t>
      </w:r>
    </w:p>
    <w:p w:rsidR="00FF5ADD" w:rsidRPr="00344D99" w:rsidRDefault="00FF5ADD" w:rsidP="00344D99">
      <w:pPr>
        <w:pStyle w:val="a7"/>
        <w:ind w:left="-709" w:firstLine="425"/>
        <w:jc w:val="both"/>
        <w:rPr>
          <w:b w:val="0"/>
          <w:color w:val="000000"/>
        </w:rPr>
      </w:pPr>
      <w:r w:rsidRPr="00344D99">
        <w:rPr>
          <w:b w:val="0"/>
          <w:color w:val="000000"/>
        </w:rPr>
        <w:t xml:space="preserve">Назначение полок заключается в уменьшении пути отстаивания частиц пыли. Вместе с тем расположение полок в осадительной камере значительно увеличивает </w:t>
      </w:r>
      <w:r w:rsidRPr="00344D99">
        <w:rPr>
          <w:b w:val="0"/>
          <w:color w:val="000000"/>
        </w:rPr>
        <w:lastRenderedPageBreak/>
        <w:t>площадь поверхности отстаивания. При прохождении потока газа между полками твердые частицы оседают на их поверхности, а осветленный газ поступает в выхлопной канал и далее в газоход. Скорость газового потока в пылеосадительной камере ограничена временем отстаивания: твердые частицы должны успеть осесть на поверхности полок за время пребывания потока в пылеосадительной камере.</w:t>
      </w:r>
    </w:p>
    <w:p w:rsidR="00FF5ADD" w:rsidRPr="00344D99" w:rsidRDefault="00FF5ADD" w:rsidP="00344D99">
      <w:pPr>
        <w:pStyle w:val="a7"/>
        <w:ind w:left="-709" w:firstLine="425"/>
        <w:jc w:val="both"/>
        <w:rPr>
          <w:b w:val="0"/>
          <w:color w:val="000000"/>
        </w:rPr>
      </w:pPr>
      <w:r w:rsidRPr="00344D99">
        <w:rPr>
          <w:b w:val="0"/>
          <w:color w:val="000000"/>
        </w:rPr>
        <w:t>Пыль, осевшая на полках, периодически удаляется скребками или смывается водой. Пылеосадительная камера разделена на два отделения, работающих попеременно (одно отделение очищается от пыли, а во втором в это же время происходит очистка газа), что обеспечивает непрерывность работы.</w:t>
      </w:r>
    </w:p>
    <w:p w:rsidR="00FF5ADD" w:rsidRPr="00344D99" w:rsidRDefault="00FF5ADD" w:rsidP="00344D99">
      <w:pPr>
        <w:pStyle w:val="a7"/>
        <w:ind w:left="-709" w:firstLine="425"/>
        <w:jc w:val="both"/>
        <w:rPr>
          <w:b w:val="0"/>
          <w:color w:val="000000"/>
        </w:rPr>
      </w:pPr>
      <w:r w:rsidRPr="00344D99">
        <w:rPr>
          <w:b w:val="0"/>
          <w:color w:val="000000"/>
        </w:rPr>
        <w:t>Пылеосадительные камеры используют для грубой предварительной очистки газов. В них отделяются частицы размером свыше 100 мкм. Степень очистки невелика — 30...40 %.</w:t>
      </w:r>
    </w:p>
    <w:p w:rsidR="00FF5ADD" w:rsidRPr="00344D99" w:rsidRDefault="00FF5ADD" w:rsidP="00344D99">
      <w:pPr>
        <w:pStyle w:val="a7"/>
        <w:ind w:left="-709" w:firstLine="425"/>
        <w:jc w:val="both"/>
        <w:rPr>
          <w:b w:val="0"/>
          <w:color w:val="000000"/>
        </w:rPr>
      </w:pPr>
      <w:r w:rsidRPr="00344D99">
        <w:rPr>
          <w:b w:val="0"/>
          <w:i/>
          <w:iCs/>
          <w:color w:val="000000"/>
          <w:bdr w:val="none" w:sz="0" w:space="0" w:color="auto" w:frame="1"/>
        </w:rPr>
        <w:t>Очистка газов под действием инерционных и центробежных сил</w:t>
      </w:r>
      <w:r w:rsidRPr="00344D99">
        <w:rPr>
          <w:b w:val="0"/>
          <w:color w:val="000000"/>
          <w:bdr w:val="none" w:sz="0" w:space="0" w:color="auto" w:frame="1"/>
        </w:rPr>
        <w:t>.</w:t>
      </w:r>
      <w:r w:rsidRPr="00344D99">
        <w:rPr>
          <w:rStyle w:val="apple-converted-space"/>
          <w:b w:val="0"/>
          <w:color w:val="000000"/>
          <w:szCs w:val="28"/>
        </w:rPr>
        <w:t> </w:t>
      </w:r>
      <w:r w:rsidRPr="00344D99">
        <w:rPr>
          <w:b w:val="0"/>
          <w:color w:val="000000"/>
        </w:rPr>
        <w:t>Принцип очистки газов под действием инерционных сил заложен в конструкции отстойного газохода, очистка под действием центробежных сил осуществляется в циклонах.</w:t>
      </w:r>
    </w:p>
    <w:p w:rsidR="00FF5ADD" w:rsidRPr="00344D99" w:rsidRDefault="00FF5ADD" w:rsidP="00344D99">
      <w:pPr>
        <w:pStyle w:val="a7"/>
        <w:ind w:left="-709" w:firstLine="425"/>
        <w:jc w:val="both"/>
        <w:rPr>
          <w:b w:val="0"/>
          <w:color w:val="000000"/>
        </w:rPr>
      </w:pPr>
      <w:r w:rsidRPr="00344D99">
        <w:rPr>
          <w:b w:val="0"/>
          <w:color w:val="000000"/>
          <w:bdr w:val="none" w:sz="0" w:space="0" w:color="auto" w:frame="1"/>
        </w:rPr>
        <w:t>Отстойный газоход с отбойными перегородками</w:t>
      </w:r>
      <w:r w:rsidRPr="00344D99">
        <w:rPr>
          <w:rStyle w:val="apple-converted-space"/>
          <w:b w:val="0"/>
          <w:color w:val="000000"/>
          <w:szCs w:val="28"/>
          <w:bdr w:val="none" w:sz="0" w:space="0" w:color="auto" w:frame="1"/>
        </w:rPr>
        <w:t> </w:t>
      </w:r>
      <w:r w:rsidRPr="00344D99">
        <w:rPr>
          <w:b w:val="0"/>
          <w:color w:val="000000"/>
        </w:rPr>
        <w:t>(рис. 1.3.2) предназначен для разделения крупнодисперсных пылей. Перегородки служат для завихрения газового потока. Возникающие при этом инерционные силы способствуют интенсивному осаждению взвешенных твердых частиц. Осевшая пыль выгружается из сборников 2 по мере накопления с помощью шиберов. Такие отстойники часто выполняют в системе газоходов.</w:t>
      </w:r>
    </w:p>
    <w:p w:rsidR="00FF5ADD" w:rsidRPr="00344D99" w:rsidRDefault="00FF5ADD" w:rsidP="00344D99">
      <w:pPr>
        <w:pStyle w:val="a7"/>
        <w:ind w:left="-709" w:firstLine="425"/>
        <w:jc w:val="both"/>
        <w:rPr>
          <w:b w:val="0"/>
          <w:color w:val="000000"/>
        </w:rPr>
      </w:pPr>
      <w:r w:rsidRPr="00344D99">
        <w:rPr>
          <w:b w:val="0"/>
          <w:color w:val="000000"/>
        </w:rPr>
        <w:t>Инерционные пылеуловители характеризуются простотой устройства и компактностью. Степень очистки в них выше, чем в пылеосадительных камерах, и составляет примерно 60 %. В инерционных пылеуловителях улавливаются частицы размером более 25 мкм.</w:t>
      </w:r>
    </w:p>
    <w:p w:rsidR="00FF5ADD" w:rsidRPr="00344D99" w:rsidRDefault="00FF5ADD" w:rsidP="00344D99">
      <w:pPr>
        <w:pStyle w:val="a7"/>
        <w:ind w:left="-709" w:firstLine="425"/>
        <w:jc w:val="both"/>
        <w:rPr>
          <w:b w:val="0"/>
          <w:color w:val="000000"/>
        </w:rPr>
      </w:pPr>
      <w:r w:rsidRPr="00344D99">
        <w:rPr>
          <w:b w:val="0"/>
          <w:color w:val="000000"/>
          <w:bdr w:val="none" w:sz="0" w:space="0" w:color="auto" w:frame="1"/>
        </w:rPr>
        <w:t>Циклоны</w:t>
      </w:r>
      <w:r w:rsidRPr="00344D99">
        <w:rPr>
          <w:rStyle w:val="apple-converted-space"/>
          <w:b w:val="0"/>
          <w:color w:val="000000"/>
          <w:szCs w:val="28"/>
        </w:rPr>
        <w:t> </w:t>
      </w:r>
      <w:r w:rsidRPr="00344D99">
        <w:rPr>
          <w:b w:val="0"/>
          <w:color w:val="000000"/>
        </w:rPr>
        <w:t>позволяют разделять пыли в поле центробежных сил. Циклоны выпускают с корпусом диаметром от 100 до 1000 мм. Эффективность их работы характеризуется фактором разделения. Степень очистки газов зависит от конструкции циклона, размера частиц и их плотности. Например, если КПД циклона при улавливании частиц диаметром 25 мкм составляет 95 %, то при диаметре частиц 10 мкм КПД снижается до 70 %. Степень очистки газов от пыли определяют по нормалям и номограммам, составленным на основании экспериментальных данных.</w:t>
      </w:r>
    </w:p>
    <w:p w:rsidR="00FF5ADD" w:rsidRPr="00344D99" w:rsidRDefault="00FF5ADD" w:rsidP="00344D99">
      <w:pPr>
        <w:pStyle w:val="a7"/>
        <w:ind w:left="-709" w:firstLine="425"/>
        <w:jc w:val="both"/>
        <w:rPr>
          <w:b w:val="0"/>
          <w:color w:val="000000"/>
        </w:rPr>
      </w:pPr>
      <w:r w:rsidRPr="00344D99">
        <w:rPr>
          <w:b w:val="0"/>
          <w:color w:val="000000"/>
        </w:rPr>
        <w:t>Сущность циклонного процесса, заключается в следующем: газовый поток со взвешенными частицами вводится в аппарат через входную трубу со скоростью 10...40 м/с. Благодаря тангенциальному вводу и наличию центральной выводной трубы поток начинает вращаться вокруг последней, совершая несколько витков при прохождении через аппарат. Под действием возникающих центробежных сил взвешенные частицы отбрасываются к периферии, оседают на внутренней поверхности корпуса, а затем соскальзывают в коническое днище и удаляются из циклона через патрубок. Освобожденный от взвешенных частиц поток выводится из циклона через выводную трубу.</w:t>
      </w:r>
    </w:p>
    <w:p w:rsidR="00FF5ADD" w:rsidRPr="00344D99" w:rsidRDefault="00FF5ADD" w:rsidP="00344D99">
      <w:pPr>
        <w:pStyle w:val="a7"/>
        <w:ind w:left="-709" w:firstLine="425"/>
        <w:jc w:val="both"/>
        <w:rPr>
          <w:b w:val="0"/>
          <w:color w:val="000000"/>
        </w:rPr>
      </w:pPr>
      <w:r w:rsidRPr="00344D99">
        <w:rPr>
          <w:b w:val="0"/>
          <w:color w:val="000000"/>
        </w:rPr>
        <w:t>Циклон, представленный на рис. 1.3.3, обладает небольшим гидравлическим сопротивлением и позволяет достигать относительно высокой степени очистки.</w:t>
      </w:r>
    </w:p>
    <w:p w:rsidR="00FF5ADD" w:rsidRPr="00344D99" w:rsidRDefault="00FF5ADD" w:rsidP="00344D99">
      <w:pPr>
        <w:pStyle w:val="a7"/>
        <w:ind w:left="-709" w:firstLine="425"/>
        <w:jc w:val="both"/>
        <w:rPr>
          <w:b w:val="0"/>
          <w:color w:val="000000"/>
        </w:rPr>
      </w:pPr>
      <w:r w:rsidRPr="00344D99">
        <w:rPr>
          <w:b w:val="0"/>
          <w:noProof/>
          <w:color w:val="000000"/>
        </w:rPr>
        <w:lastRenderedPageBreak/>
        <w:drawing>
          <wp:inline distT="0" distB="0" distL="0" distR="0">
            <wp:extent cx="3571875" cy="1428750"/>
            <wp:effectExtent l="19050" t="0" r="9525" b="0"/>
            <wp:docPr id="218" name="Рисунок 218" descr="http://pandia.ru/text/78/361/images/image028_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http://pandia.ru/text/78/361/images/image028_17.jpg"/>
                    <pic:cNvPicPr>
                      <a:picLocks noChangeAspect="1" noChangeArrowheads="1"/>
                    </pic:cNvPicPr>
                  </pic:nvPicPr>
                  <pic:blipFill>
                    <a:blip r:embed="rId40" cstate="print"/>
                    <a:srcRect/>
                    <a:stretch>
                      <a:fillRect/>
                    </a:stretch>
                  </pic:blipFill>
                  <pic:spPr bwMode="auto">
                    <a:xfrm>
                      <a:off x="0" y="0"/>
                      <a:ext cx="3571875" cy="1428750"/>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1.3.2 Отстойный газоход:</w:t>
      </w:r>
    </w:p>
    <w:p w:rsidR="00FF5ADD" w:rsidRPr="00344D99" w:rsidRDefault="00FF5ADD" w:rsidP="00344D99">
      <w:pPr>
        <w:pStyle w:val="a7"/>
        <w:ind w:left="-709" w:firstLine="425"/>
        <w:jc w:val="both"/>
        <w:rPr>
          <w:b w:val="0"/>
          <w:color w:val="000000"/>
        </w:rPr>
      </w:pPr>
      <w:r w:rsidRPr="00344D99">
        <w:rPr>
          <w:b w:val="0"/>
          <w:color w:val="000000"/>
        </w:rPr>
        <w:t>1 - отбойные перегородки; 2 - сборники пыли; 3 - шиберы</w:t>
      </w:r>
    </w:p>
    <w:p w:rsidR="00FF5ADD" w:rsidRPr="00344D99" w:rsidRDefault="00FF5ADD" w:rsidP="00344D99">
      <w:pPr>
        <w:pStyle w:val="a7"/>
        <w:ind w:left="-709" w:firstLine="425"/>
        <w:jc w:val="both"/>
        <w:rPr>
          <w:b w:val="0"/>
          <w:color w:val="000000"/>
        </w:rPr>
      </w:pPr>
      <w:r w:rsidRPr="00344D99">
        <w:rPr>
          <w:b w:val="0"/>
          <w:color w:val="000000"/>
        </w:rPr>
        <w:t>Батарейный циклон (рис. 1.3.3), состоящий из параллельно включенных циклонов малого диаметра (150...250 мм), позволяет увеличить центробежную силу и скорость осаждения частиц. Загрязненный газ через входной патрубок поступает в газораспределительную камеру и распределяется по циклонным элементам, установленным в общем корпусе.</w:t>
      </w:r>
    </w:p>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3276600" cy="2952750"/>
            <wp:effectExtent l="19050" t="0" r="0" b="0"/>
            <wp:docPr id="219" name="Рисунок 219" descr="http://pandia.ru/text/78/361/images/image029_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http://pandia.ru/text/78/361/images/image029_16.jpg"/>
                    <pic:cNvPicPr>
                      <a:picLocks noChangeAspect="1" noChangeArrowheads="1"/>
                    </pic:cNvPicPr>
                  </pic:nvPicPr>
                  <pic:blipFill>
                    <a:blip r:embed="rId41" cstate="print"/>
                    <a:srcRect/>
                    <a:stretch>
                      <a:fillRect/>
                    </a:stretch>
                  </pic:blipFill>
                  <pic:spPr bwMode="auto">
                    <a:xfrm>
                      <a:off x="0" y="0"/>
                      <a:ext cx="3276600" cy="2952750"/>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1.3.3 Батарейный циклон:</w:t>
      </w:r>
    </w:p>
    <w:p w:rsidR="00FF5ADD" w:rsidRPr="00344D99" w:rsidRDefault="00FF5ADD" w:rsidP="00344D99">
      <w:pPr>
        <w:pStyle w:val="a7"/>
        <w:ind w:left="-709" w:firstLine="425"/>
        <w:jc w:val="both"/>
        <w:rPr>
          <w:b w:val="0"/>
          <w:color w:val="000000"/>
        </w:rPr>
      </w:pPr>
      <w:r w:rsidRPr="00344D99">
        <w:rPr>
          <w:b w:val="0"/>
          <w:color w:val="000000"/>
        </w:rPr>
        <w:t>1 – корпус; 2 - газораспределительная камера; 3 – решетка; 4 - циклонный элемент; 5 – бункер</w:t>
      </w:r>
    </w:p>
    <w:p w:rsidR="00FF5ADD" w:rsidRPr="00344D99" w:rsidRDefault="00FF5ADD" w:rsidP="00344D99">
      <w:pPr>
        <w:pStyle w:val="a7"/>
        <w:ind w:left="-709" w:firstLine="425"/>
        <w:jc w:val="both"/>
        <w:rPr>
          <w:b w:val="0"/>
          <w:color w:val="000000"/>
        </w:rPr>
      </w:pPr>
      <w:r w:rsidRPr="00344D99">
        <w:rPr>
          <w:b w:val="0"/>
          <w:color w:val="000000"/>
        </w:rPr>
        <w:t>В циклонные элементы газ поступает не тангенциально, а сверху через кольцевое пространство между корпусом циклона и выхлопной трубой. Для создания вращающегося потока газа в кольцевом зазоре расположено закручивающее устройство, выполненное в виде винта. Схема циклонного элемента показана на рис. 1.3.4.</w:t>
      </w:r>
    </w:p>
    <w:p w:rsidR="00FF5ADD" w:rsidRPr="00344D99" w:rsidRDefault="00FF5ADD" w:rsidP="00344D99">
      <w:pPr>
        <w:pStyle w:val="a7"/>
        <w:ind w:left="-709" w:firstLine="425"/>
        <w:jc w:val="both"/>
        <w:rPr>
          <w:b w:val="0"/>
          <w:color w:val="000000"/>
        </w:rPr>
      </w:pPr>
      <w:r w:rsidRPr="00344D99">
        <w:rPr>
          <w:b w:val="0"/>
          <w:noProof/>
          <w:color w:val="000000"/>
        </w:rPr>
        <w:lastRenderedPageBreak/>
        <w:drawing>
          <wp:inline distT="0" distB="0" distL="0" distR="0">
            <wp:extent cx="1476375" cy="2962275"/>
            <wp:effectExtent l="19050" t="0" r="9525" b="0"/>
            <wp:docPr id="220" name="Рисунок 220" descr="http://pandia.ru/text/78/361/images/image030_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http://pandia.ru/text/78/361/images/image030_18.jpg"/>
                    <pic:cNvPicPr>
                      <a:picLocks noChangeAspect="1" noChangeArrowheads="1"/>
                    </pic:cNvPicPr>
                  </pic:nvPicPr>
                  <pic:blipFill>
                    <a:blip r:embed="rId42" cstate="print"/>
                    <a:srcRect/>
                    <a:stretch>
                      <a:fillRect/>
                    </a:stretch>
                  </pic:blipFill>
                  <pic:spPr bwMode="auto">
                    <a:xfrm>
                      <a:off x="0" y="0"/>
                      <a:ext cx="1476375" cy="2962275"/>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Рис.1.3.4 Элемент батарейного цикла:</w:t>
      </w:r>
    </w:p>
    <w:p w:rsidR="00FF5ADD" w:rsidRPr="00344D99" w:rsidRDefault="00FF5ADD" w:rsidP="00344D99">
      <w:pPr>
        <w:pStyle w:val="a7"/>
        <w:ind w:left="-709" w:firstLine="425"/>
        <w:jc w:val="both"/>
        <w:rPr>
          <w:b w:val="0"/>
          <w:color w:val="000000"/>
        </w:rPr>
      </w:pPr>
      <w:r w:rsidRPr="00344D99">
        <w:rPr>
          <w:b w:val="0"/>
          <w:color w:val="000000"/>
        </w:rPr>
        <w:t>1 - выходная труба; 2 - винтовые лопасти; 3 – корпус; 4 - коническое днище</w:t>
      </w:r>
    </w:p>
    <w:p w:rsidR="00FF5ADD" w:rsidRPr="00344D99" w:rsidRDefault="00FF5ADD" w:rsidP="00344D99">
      <w:pPr>
        <w:pStyle w:val="a7"/>
        <w:ind w:left="-709" w:firstLine="425"/>
        <w:jc w:val="both"/>
        <w:rPr>
          <w:b w:val="0"/>
          <w:color w:val="000000"/>
        </w:rPr>
      </w:pPr>
      <w:r w:rsidRPr="00344D99">
        <w:rPr>
          <w:b w:val="0"/>
          <w:color w:val="000000"/>
        </w:rPr>
        <w:t>Пыль собирается в коническом бункере, а очищенный газ выходит из батареи через общий отводящий патрубок.</w:t>
      </w:r>
    </w:p>
    <w:p w:rsidR="00FF5ADD" w:rsidRPr="00344D99" w:rsidRDefault="00FF5ADD" w:rsidP="00344D99">
      <w:pPr>
        <w:pStyle w:val="a7"/>
        <w:ind w:left="-709" w:firstLine="425"/>
        <w:jc w:val="both"/>
        <w:rPr>
          <w:b w:val="0"/>
          <w:color w:val="000000"/>
        </w:rPr>
      </w:pPr>
      <w:r w:rsidRPr="00344D99">
        <w:rPr>
          <w:b w:val="0"/>
          <w:color w:val="000000"/>
        </w:rPr>
        <w:t>Батарейные циклоны используют при больших расходах газа, когда применение нескольких одинарных циклонов экономически нецелесообразно.</w:t>
      </w:r>
    </w:p>
    <w:p w:rsidR="00FF5ADD" w:rsidRPr="00344D99" w:rsidRDefault="00FF5ADD" w:rsidP="00344D99">
      <w:pPr>
        <w:pStyle w:val="a7"/>
        <w:ind w:left="-709" w:firstLine="425"/>
        <w:jc w:val="both"/>
        <w:rPr>
          <w:b w:val="0"/>
          <w:color w:val="000000"/>
        </w:rPr>
      </w:pPr>
      <w:r w:rsidRPr="00344D99">
        <w:rPr>
          <w:b w:val="0"/>
          <w:color w:val="000000"/>
        </w:rPr>
        <w:t>В циклонах рекомендуется улавливать твердые частицы размером не менее 10 мкм.</w:t>
      </w:r>
    </w:p>
    <w:p w:rsidR="00FF5ADD" w:rsidRPr="00344D99" w:rsidRDefault="00FF5ADD" w:rsidP="00344D99">
      <w:pPr>
        <w:pStyle w:val="a7"/>
        <w:ind w:left="-709" w:firstLine="425"/>
        <w:jc w:val="both"/>
        <w:rPr>
          <w:b w:val="0"/>
          <w:color w:val="000000"/>
        </w:rPr>
      </w:pPr>
      <w:r w:rsidRPr="00344D99">
        <w:rPr>
          <w:b w:val="0"/>
          <w:color w:val="000000"/>
        </w:rPr>
        <w:t>Циклоны получили широкое распространение в пищевых производствах для очистки газовых выбросов, улавливания из газовых потоков пищевого сырья: частиц сахара, барды, частиц сухого молока, дрожжей из отходящих газов распылительных сушилок и др.</w:t>
      </w:r>
    </w:p>
    <w:p w:rsidR="00FF5ADD" w:rsidRPr="00344D99" w:rsidRDefault="00FF5ADD" w:rsidP="00344D99">
      <w:pPr>
        <w:pStyle w:val="a7"/>
        <w:ind w:left="-709" w:firstLine="425"/>
        <w:jc w:val="both"/>
        <w:rPr>
          <w:b w:val="0"/>
          <w:color w:val="000000"/>
        </w:rPr>
      </w:pPr>
      <w:r w:rsidRPr="00344D99">
        <w:rPr>
          <w:b w:val="0"/>
          <w:i/>
          <w:iCs/>
          <w:color w:val="000000"/>
          <w:bdr w:val="none" w:sz="0" w:space="0" w:color="auto" w:frame="1"/>
        </w:rPr>
        <w:t>Фильтрование газов через пористые перегородки</w:t>
      </w:r>
      <w:r w:rsidRPr="00344D99">
        <w:rPr>
          <w:b w:val="0"/>
          <w:color w:val="000000"/>
          <w:bdr w:val="none" w:sz="0" w:space="0" w:color="auto" w:frame="1"/>
        </w:rPr>
        <w:t>.</w:t>
      </w:r>
      <w:r w:rsidRPr="00344D99">
        <w:rPr>
          <w:rStyle w:val="apple-converted-space"/>
          <w:b w:val="0"/>
          <w:color w:val="000000"/>
          <w:szCs w:val="28"/>
        </w:rPr>
        <w:t> </w:t>
      </w:r>
      <w:r w:rsidRPr="00344D99">
        <w:rPr>
          <w:b w:val="0"/>
          <w:color w:val="000000"/>
        </w:rPr>
        <w:t>В зависимости от вида фильтровальной перегородки фильтры бывают с мягкими, полужесткими и жесткими пористыми перегородками.</w:t>
      </w:r>
    </w:p>
    <w:p w:rsidR="00FF5ADD" w:rsidRPr="00344D99" w:rsidRDefault="00FF5ADD" w:rsidP="00344D99">
      <w:pPr>
        <w:pStyle w:val="a7"/>
        <w:ind w:left="-709" w:firstLine="425"/>
        <w:jc w:val="both"/>
        <w:rPr>
          <w:b w:val="0"/>
          <w:color w:val="000000"/>
        </w:rPr>
      </w:pPr>
      <w:r w:rsidRPr="00344D99">
        <w:rPr>
          <w:b w:val="0"/>
          <w:color w:val="000000"/>
          <w:bdr w:val="none" w:sz="0" w:space="0" w:color="auto" w:frame="1"/>
        </w:rPr>
        <w:t>Фильтры с мягкими фильтровальными перегородками</w:t>
      </w:r>
      <w:r w:rsidRPr="00344D99">
        <w:rPr>
          <w:rStyle w:val="apple-converted-space"/>
          <w:b w:val="0"/>
          <w:color w:val="000000"/>
          <w:szCs w:val="28"/>
        </w:rPr>
        <w:t> </w:t>
      </w:r>
      <w:r w:rsidRPr="00344D99">
        <w:rPr>
          <w:b w:val="0"/>
          <w:color w:val="000000"/>
        </w:rPr>
        <w:t>— рукавные, или мешочные, широко применяют для очистки газов от пыли. Мягкие пористые перегородки выполняют из тканевых материалов, нетканых волокнистых материалов, пористых листовых материалов (металлоткани, пористые пластмассы и резины).</w:t>
      </w:r>
    </w:p>
    <w:p w:rsidR="00FF5ADD" w:rsidRPr="00344D99" w:rsidRDefault="00FF5ADD" w:rsidP="00344D99">
      <w:pPr>
        <w:pStyle w:val="a7"/>
        <w:ind w:left="-709" w:firstLine="425"/>
        <w:jc w:val="both"/>
        <w:rPr>
          <w:b w:val="0"/>
          <w:color w:val="000000"/>
        </w:rPr>
      </w:pPr>
      <w:r w:rsidRPr="00344D99">
        <w:rPr>
          <w:b w:val="0"/>
          <w:color w:val="000000"/>
        </w:rPr>
        <w:t>Батарейный рукавный фильтр с фильтрующими элементами из различных тканевых материалов изображен на рис. 1.3.5. Рукава и мешки подвешивают в прямоугольном корпусе к общей раме. Запыленный газ поступает снизу внутрь рукавов в открытые торцевые отверстия. Проходя через боковые цилиндрические поверхности рукавов, газ фильтруется, а пыль оседает на внутренней поверхности рукавов.</w:t>
      </w:r>
    </w:p>
    <w:p w:rsidR="00FF5ADD" w:rsidRPr="00344D99" w:rsidRDefault="00FF5ADD" w:rsidP="00344D99">
      <w:pPr>
        <w:pStyle w:val="a7"/>
        <w:ind w:left="-709" w:firstLine="425"/>
        <w:jc w:val="both"/>
        <w:rPr>
          <w:b w:val="0"/>
          <w:color w:val="000000"/>
        </w:rPr>
      </w:pPr>
      <w:r w:rsidRPr="00344D99">
        <w:rPr>
          <w:b w:val="0"/>
          <w:color w:val="000000"/>
        </w:rPr>
        <w:lastRenderedPageBreak/>
        <w:br/>
      </w:r>
      <w:r w:rsidRPr="00344D99">
        <w:rPr>
          <w:b w:val="0"/>
          <w:noProof/>
          <w:color w:val="000000"/>
        </w:rPr>
        <w:drawing>
          <wp:inline distT="0" distB="0" distL="0" distR="0">
            <wp:extent cx="1733550" cy="2447925"/>
            <wp:effectExtent l="19050" t="0" r="0" b="0"/>
            <wp:docPr id="261" name="Рисунок 261" descr="http://pandia.ru/text/78/361/images/image031_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http://pandia.ru/text/78/361/images/image031_15.jpg"/>
                    <pic:cNvPicPr>
                      <a:picLocks noChangeAspect="1" noChangeArrowheads="1"/>
                    </pic:cNvPicPr>
                  </pic:nvPicPr>
                  <pic:blipFill>
                    <a:blip r:embed="rId43" cstate="print"/>
                    <a:srcRect/>
                    <a:stretch>
                      <a:fillRect/>
                    </a:stretch>
                  </pic:blipFill>
                  <pic:spPr bwMode="auto">
                    <a:xfrm>
                      <a:off x="0" y="0"/>
                      <a:ext cx="1733550" cy="2447925"/>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1.3.5. Рукавный фильтр:</w:t>
      </w:r>
    </w:p>
    <w:p w:rsidR="00FF5ADD" w:rsidRPr="00344D99" w:rsidRDefault="00FF5ADD" w:rsidP="00344D99">
      <w:pPr>
        <w:pStyle w:val="a7"/>
        <w:ind w:left="-709" w:firstLine="425"/>
        <w:jc w:val="both"/>
        <w:rPr>
          <w:b w:val="0"/>
          <w:color w:val="000000"/>
        </w:rPr>
      </w:pPr>
      <w:r w:rsidRPr="00344D99">
        <w:rPr>
          <w:b w:val="0"/>
          <w:color w:val="000000"/>
        </w:rPr>
        <w:t>1 – рама; 2- встряхивающий механизм; 3 – корпус; 4 – рукав; 5 – шнек</w:t>
      </w:r>
    </w:p>
    <w:p w:rsidR="00FF5ADD" w:rsidRPr="00344D99" w:rsidRDefault="00FF5ADD" w:rsidP="00344D99">
      <w:pPr>
        <w:pStyle w:val="a7"/>
        <w:ind w:left="-709" w:firstLine="425"/>
        <w:jc w:val="both"/>
        <w:rPr>
          <w:b w:val="0"/>
          <w:color w:val="000000"/>
        </w:rPr>
      </w:pPr>
      <w:r w:rsidRPr="00344D99">
        <w:rPr>
          <w:b w:val="0"/>
          <w:color w:val="000000"/>
        </w:rPr>
        <w:t>В процессе эксплуатации слой пыли растёт и сопротивление фильтра увеличивается. Для регенерации фильтра рукава или мешки периодически встряхивают специальным механизмом 2, смонтированным на крышке фильтра. Иногда применяют обратную продувку газом или воздухом фильтрующих элементов фильтра. Осевшая пыль собирается в коническом днище фильтра, откуда выгружается шнеком.</w:t>
      </w:r>
    </w:p>
    <w:p w:rsidR="00FF5ADD" w:rsidRPr="00344D99" w:rsidRDefault="00FF5ADD" w:rsidP="00344D99">
      <w:pPr>
        <w:pStyle w:val="a7"/>
        <w:ind w:left="-709" w:firstLine="425"/>
        <w:jc w:val="both"/>
        <w:rPr>
          <w:b w:val="0"/>
          <w:color w:val="000000"/>
        </w:rPr>
      </w:pPr>
      <w:r w:rsidRPr="00344D99">
        <w:rPr>
          <w:b w:val="0"/>
          <w:color w:val="000000"/>
        </w:rPr>
        <w:t>В ряде случаев используют секционные фильтры. Каждая секция в таком фильтре имеет свой встряхивающий механизм, что позволяет последовательно проводить регенерацию фильтрующих элементов без отключения всего фильтра.</w:t>
      </w:r>
    </w:p>
    <w:p w:rsidR="00FF5ADD" w:rsidRPr="00344D99" w:rsidRDefault="00FF5ADD" w:rsidP="00344D99">
      <w:pPr>
        <w:pStyle w:val="a7"/>
        <w:ind w:left="-709" w:firstLine="425"/>
        <w:jc w:val="both"/>
        <w:rPr>
          <w:b w:val="0"/>
          <w:color w:val="000000"/>
        </w:rPr>
      </w:pPr>
      <w:r w:rsidRPr="00344D99">
        <w:rPr>
          <w:b w:val="0"/>
          <w:color w:val="000000"/>
        </w:rPr>
        <w:t>Мешочный фильтр с соплами Вентури для регенерации фильтров представляет собой цилиндрический аппарат с коническим сборником для пыли. Запыленный газ подается в фильтр снизу через штуцер внутрь мешков. Фильтруясь через мешочные фильтры, газ очищается и выходит через штуцер в крышке фильтра. Частицы осаждаются на поверхности мешков.</w:t>
      </w:r>
    </w:p>
    <w:p w:rsidR="00FF5ADD" w:rsidRPr="00344D99" w:rsidRDefault="00FF5ADD" w:rsidP="00344D99">
      <w:pPr>
        <w:pStyle w:val="a7"/>
        <w:ind w:left="-709" w:firstLine="425"/>
        <w:jc w:val="both"/>
        <w:rPr>
          <w:b w:val="0"/>
          <w:color w:val="000000"/>
        </w:rPr>
      </w:pPr>
      <w:r w:rsidRPr="00344D99">
        <w:rPr>
          <w:b w:val="0"/>
          <w:color w:val="000000"/>
        </w:rPr>
        <w:t>Для чистки мешков внутри каждого из них имеется сопло Вентури, через которое короткими интенсивными впрысками подается сжатый воздух. При этом мешки раздуваются и частицы сбрасываются с материала мешка практически полностью.</w:t>
      </w:r>
    </w:p>
    <w:p w:rsidR="00FF5ADD" w:rsidRPr="00344D99" w:rsidRDefault="00FF5ADD" w:rsidP="00344D99">
      <w:pPr>
        <w:pStyle w:val="a7"/>
        <w:ind w:left="-709" w:firstLine="425"/>
        <w:jc w:val="both"/>
        <w:rPr>
          <w:b w:val="0"/>
          <w:color w:val="000000"/>
        </w:rPr>
      </w:pPr>
      <w:r w:rsidRPr="00344D99">
        <w:rPr>
          <w:b w:val="0"/>
          <w:color w:val="000000"/>
        </w:rPr>
        <w:t>Такие фильтры рассчитывают по выбранной удельной скорости фильтрования, которую можно принимать в зависимости от плотности и степени запыленности газа в пределах от 0,01 до 0,06 м3/(м2*с).</w:t>
      </w:r>
    </w:p>
    <w:p w:rsidR="00FF5ADD" w:rsidRPr="00344D99" w:rsidRDefault="00FF5ADD" w:rsidP="00344D99">
      <w:pPr>
        <w:pStyle w:val="a7"/>
        <w:ind w:left="-709" w:firstLine="425"/>
        <w:jc w:val="both"/>
        <w:rPr>
          <w:b w:val="0"/>
          <w:color w:val="000000"/>
        </w:rPr>
      </w:pPr>
      <w:r w:rsidRPr="00344D99">
        <w:rPr>
          <w:b w:val="0"/>
          <w:color w:val="000000"/>
        </w:rPr>
        <w:t>Рукавные (мешочные) фильтры обеспечивают высокую степень очистки газа: концентрация пыли в очищенном газе составляет несколько миллиграммов на 1 м3.</w:t>
      </w:r>
    </w:p>
    <w:p w:rsidR="00FF5ADD" w:rsidRPr="00344D99" w:rsidRDefault="00FF5ADD" w:rsidP="00344D99">
      <w:pPr>
        <w:pStyle w:val="a7"/>
        <w:ind w:left="-709" w:firstLine="425"/>
        <w:jc w:val="both"/>
        <w:rPr>
          <w:b w:val="0"/>
          <w:color w:val="000000"/>
        </w:rPr>
      </w:pPr>
      <w:r w:rsidRPr="00344D99">
        <w:rPr>
          <w:b w:val="0"/>
          <w:color w:val="000000"/>
          <w:bdr w:val="none" w:sz="0" w:space="0" w:color="auto" w:frame="1"/>
        </w:rPr>
        <w:t>Фильтры с полужесткими фильтровальными перегородками</w:t>
      </w:r>
      <w:r w:rsidRPr="00344D99">
        <w:rPr>
          <w:rStyle w:val="apple-converted-space"/>
          <w:b w:val="0"/>
          <w:color w:val="000000"/>
          <w:szCs w:val="28"/>
        </w:rPr>
        <w:t> </w:t>
      </w:r>
      <w:r w:rsidRPr="00344D99">
        <w:rPr>
          <w:b w:val="0"/>
          <w:color w:val="000000"/>
        </w:rPr>
        <w:t>обычно состоят из кассет, в которых между сетками зажимается слой стекловолокна, металлической стружки или других материалов, пропитанный специальным составом для лучшего улавливания взвешенных в газе частиц. Кассеты, объединенные в секции, применяют для очистки малозапыленных газов с концентрацией пыли 0,001...0,005 г/м3.</w:t>
      </w:r>
    </w:p>
    <w:p w:rsidR="00FF5ADD" w:rsidRPr="00344D99" w:rsidRDefault="00FF5ADD" w:rsidP="00344D99">
      <w:pPr>
        <w:pStyle w:val="a7"/>
        <w:ind w:left="-709" w:firstLine="425"/>
        <w:jc w:val="both"/>
        <w:rPr>
          <w:b w:val="0"/>
          <w:color w:val="000000"/>
        </w:rPr>
      </w:pPr>
      <w:r w:rsidRPr="00344D99">
        <w:rPr>
          <w:b w:val="0"/>
          <w:color w:val="000000"/>
          <w:bdr w:val="none" w:sz="0" w:space="0" w:color="auto" w:frame="1"/>
        </w:rPr>
        <w:lastRenderedPageBreak/>
        <w:t>Фильтры с жесткими фильтровальными перегородками</w:t>
      </w:r>
      <w:r w:rsidRPr="00344D99">
        <w:rPr>
          <w:b w:val="0"/>
          <w:color w:val="000000"/>
        </w:rPr>
        <w:t>, изготовленными из пористой керамики, спеченных или спрессованных металлических порошков, а также пластмасс, используют для тонкой очистки газов. Фильтровальные элементы могут иметь цилиндрическую кольцевую или плоскую форму.</w:t>
      </w:r>
    </w:p>
    <w:p w:rsidR="00FF5ADD" w:rsidRPr="00344D99" w:rsidRDefault="00FF5ADD" w:rsidP="00344D99">
      <w:pPr>
        <w:pStyle w:val="a7"/>
        <w:ind w:left="-709" w:firstLine="425"/>
        <w:jc w:val="both"/>
        <w:rPr>
          <w:b w:val="0"/>
          <w:color w:val="000000"/>
        </w:rPr>
      </w:pPr>
      <w:r w:rsidRPr="00344D99">
        <w:rPr>
          <w:b w:val="0"/>
          <w:color w:val="000000"/>
        </w:rPr>
        <w:t>Патронный фильтр с цилиндрическими фильтровальными элементами из пористой керамики изображен на рис. 1.3.6. В корпусе фильтра на решетке 3 расположено несколько цилиндрических фильтровальных элементов. Запыленный газ поступает в нижнюю часть фильтра, проходит через фильтровальные элементы, как показано на рис. 1.3.6, и очищается от взвешенных частиц. Осадок собирается на внешней поверхности фильтровальных элементов, а очищенный газ выходит из внутреннего объема фильтровальных элементов и выводится из фильтра. Для регенерации фильтров их периодически продувают обратным током сжатого газа, подаваемого через коллектор. При этом пыль собирается в конической части днища и удаляется в сборник пыли.</w:t>
      </w:r>
    </w:p>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1504950" cy="2609850"/>
            <wp:effectExtent l="19050" t="0" r="0" b="0"/>
            <wp:docPr id="262" name="Рисунок 262" descr="http://pandia.ru/text/78/361/images/image032_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http://pandia.ru/text/78/361/images/image032_12.jpg"/>
                    <pic:cNvPicPr>
                      <a:picLocks noChangeAspect="1" noChangeArrowheads="1"/>
                    </pic:cNvPicPr>
                  </pic:nvPicPr>
                  <pic:blipFill>
                    <a:blip r:embed="rId44" cstate="print"/>
                    <a:srcRect/>
                    <a:stretch>
                      <a:fillRect/>
                    </a:stretch>
                  </pic:blipFill>
                  <pic:spPr bwMode="auto">
                    <a:xfrm>
                      <a:off x="0" y="0"/>
                      <a:ext cx="1504950" cy="2609850"/>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1.3.6. Патронный фильтр:</w:t>
      </w:r>
    </w:p>
    <w:p w:rsidR="00FF5ADD" w:rsidRPr="00344D99" w:rsidRDefault="00FF5ADD" w:rsidP="00344D99">
      <w:pPr>
        <w:pStyle w:val="a7"/>
        <w:ind w:left="-709" w:firstLine="425"/>
        <w:jc w:val="both"/>
        <w:rPr>
          <w:b w:val="0"/>
          <w:color w:val="000000"/>
        </w:rPr>
      </w:pPr>
      <w:r w:rsidRPr="00344D99">
        <w:rPr>
          <w:b w:val="0"/>
          <w:color w:val="000000"/>
        </w:rPr>
        <w:t>1 – крышка; 2 – коллектор; 3 – решетка; 4 – корпус; 5 - фильтровальный элемент; 6 – днище; 7- сборник пыли</w:t>
      </w:r>
    </w:p>
    <w:p w:rsidR="00FF5ADD" w:rsidRPr="00344D99" w:rsidRDefault="00FF5ADD" w:rsidP="00344D99">
      <w:pPr>
        <w:pStyle w:val="a7"/>
        <w:ind w:left="-709" w:firstLine="425"/>
        <w:jc w:val="both"/>
        <w:rPr>
          <w:b w:val="0"/>
          <w:color w:val="000000"/>
        </w:rPr>
      </w:pPr>
      <w:r w:rsidRPr="00344D99">
        <w:rPr>
          <w:b w:val="0"/>
          <w:color w:val="000000"/>
        </w:rPr>
        <w:t>В фильтрах с металлокерамическими элементами можно очищать пыль, содержащую взвешенные частицы размером более 0,5 мкм.</w:t>
      </w:r>
    </w:p>
    <w:p w:rsidR="00FF5ADD" w:rsidRPr="00344D99" w:rsidRDefault="00FF5ADD" w:rsidP="00344D99">
      <w:pPr>
        <w:pStyle w:val="a7"/>
        <w:ind w:left="-709" w:firstLine="425"/>
        <w:jc w:val="both"/>
        <w:rPr>
          <w:b w:val="0"/>
          <w:color w:val="000000"/>
        </w:rPr>
      </w:pPr>
      <w:r w:rsidRPr="00344D99">
        <w:rPr>
          <w:b w:val="0"/>
          <w:i/>
          <w:iCs/>
          <w:color w:val="000000"/>
          <w:bdr w:val="none" w:sz="0" w:space="0" w:color="auto" w:frame="1"/>
        </w:rPr>
        <w:t>Мокрая очистка газов.</w:t>
      </w:r>
      <w:r w:rsidRPr="00344D99">
        <w:rPr>
          <w:rStyle w:val="apple-converted-space"/>
          <w:b w:val="0"/>
          <w:color w:val="000000"/>
          <w:szCs w:val="28"/>
        </w:rPr>
        <w:t> </w:t>
      </w:r>
      <w:r w:rsidRPr="00344D99">
        <w:rPr>
          <w:b w:val="0"/>
          <w:color w:val="000000"/>
        </w:rPr>
        <w:t>Мокрую очистку газов применяют тогда, когда допустимы увлажнение и охлаждение газа, а взвешенные частицы имеют незначительную ценность. Охлаждение газа ниже температуры конденсации находящихся в нем паров способствует увеличению плотности взвешенных частиц. При этом частицы играют роль центров конденсации и тем самым обеспечивают выделение их из газового потока. Если взвешенные частицы не смачиваются жидкостью, то очистка газов в мокрых пылеулавливателях малоэффективна. В этом случае для повышения степени очистки к жидкости добавляют поверхностно-активные вещества.</w:t>
      </w:r>
    </w:p>
    <w:p w:rsidR="00FF5ADD" w:rsidRPr="00344D99" w:rsidRDefault="00FF5ADD" w:rsidP="00344D99">
      <w:pPr>
        <w:pStyle w:val="a7"/>
        <w:ind w:left="-709" w:firstLine="425"/>
        <w:jc w:val="both"/>
        <w:rPr>
          <w:b w:val="0"/>
          <w:color w:val="000000"/>
        </w:rPr>
      </w:pPr>
      <w:r w:rsidRPr="00344D99">
        <w:rPr>
          <w:b w:val="0"/>
          <w:color w:val="000000"/>
        </w:rPr>
        <w:t>Степень очистки газов от пыли в мокрых пылеулавливателях колеблется в зависимости от конструкции от 60 до 85%.</w:t>
      </w:r>
    </w:p>
    <w:p w:rsidR="00FF5ADD" w:rsidRPr="00344D99" w:rsidRDefault="00FF5ADD" w:rsidP="00344D99">
      <w:pPr>
        <w:pStyle w:val="a7"/>
        <w:ind w:left="-709" w:firstLine="425"/>
        <w:jc w:val="both"/>
        <w:rPr>
          <w:b w:val="0"/>
          <w:color w:val="000000"/>
        </w:rPr>
      </w:pPr>
      <w:r w:rsidRPr="00344D99">
        <w:rPr>
          <w:b w:val="0"/>
          <w:color w:val="000000"/>
        </w:rPr>
        <w:t>Недостаток мокрой очистки — образование сточных вод, которые также должны очищаться.</w:t>
      </w:r>
    </w:p>
    <w:p w:rsidR="00FF5ADD" w:rsidRPr="00344D99" w:rsidRDefault="00FF5ADD" w:rsidP="00344D99">
      <w:pPr>
        <w:pStyle w:val="a7"/>
        <w:ind w:left="-709" w:firstLine="425"/>
        <w:jc w:val="both"/>
        <w:rPr>
          <w:b w:val="0"/>
          <w:color w:val="000000"/>
        </w:rPr>
      </w:pPr>
      <w:r w:rsidRPr="00344D99">
        <w:rPr>
          <w:b w:val="0"/>
          <w:color w:val="000000"/>
          <w:bdr w:val="none" w:sz="0" w:space="0" w:color="auto" w:frame="1"/>
        </w:rPr>
        <w:lastRenderedPageBreak/>
        <w:t>Скрубберы,</w:t>
      </w:r>
      <w:r w:rsidRPr="00344D99">
        <w:rPr>
          <w:rStyle w:val="apple-converted-space"/>
          <w:b w:val="0"/>
          <w:color w:val="000000"/>
          <w:szCs w:val="28"/>
        </w:rPr>
        <w:t> </w:t>
      </w:r>
      <w:r w:rsidRPr="00344D99">
        <w:rPr>
          <w:b w:val="0"/>
          <w:color w:val="000000"/>
        </w:rPr>
        <w:t>полые или насадочные (рис. 1.3.7), являются простейшими мокрыми пылеулавливателями для очистки и охлаждения газов. Запыленный газ подается в нижнюю часть скруббера и движется противотоком к жидкости, подаваемой через разбрызгиватель или форсунки со скоростью около 1 м/с. При взаимодействии газа и жидкости происходит механическая очистка газа. Степень очистки достигает 71.3...85 %. В качестве насадка используют хордовые или кольцевые элементы.</w:t>
      </w:r>
    </w:p>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1266825" cy="2409825"/>
            <wp:effectExtent l="19050" t="0" r="9525" b="0"/>
            <wp:docPr id="263" name="Рисунок 263" descr="http://pandia.ru/text/78/361/images/image033_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http://pandia.ru/text/78/361/images/image033_11.jpg"/>
                    <pic:cNvPicPr>
                      <a:picLocks noChangeAspect="1" noChangeArrowheads="1"/>
                    </pic:cNvPicPr>
                  </pic:nvPicPr>
                  <pic:blipFill>
                    <a:blip r:embed="rId45" cstate="print"/>
                    <a:srcRect/>
                    <a:stretch>
                      <a:fillRect/>
                    </a:stretch>
                  </pic:blipFill>
                  <pic:spPr bwMode="auto">
                    <a:xfrm>
                      <a:off x="0" y="0"/>
                      <a:ext cx="1266825" cy="2409825"/>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1.3.1.5. Насадочный скруббер:</w:t>
      </w:r>
    </w:p>
    <w:p w:rsidR="00FF5ADD" w:rsidRPr="00344D99" w:rsidRDefault="00FF5ADD" w:rsidP="00344D99">
      <w:pPr>
        <w:pStyle w:val="a7"/>
        <w:ind w:left="-709" w:firstLine="425"/>
        <w:jc w:val="both"/>
        <w:rPr>
          <w:b w:val="0"/>
          <w:color w:val="000000"/>
        </w:rPr>
      </w:pPr>
      <w:r w:rsidRPr="00344D99">
        <w:rPr>
          <w:b w:val="0"/>
          <w:color w:val="000000"/>
        </w:rPr>
        <w:t>1 – разбрызгиватель; 2- насадка</w:t>
      </w:r>
    </w:p>
    <w:p w:rsidR="00FF5ADD" w:rsidRPr="00344D99" w:rsidRDefault="00FF5ADD" w:rsidP="00344D99">
      <w:pPr>
        <w:pStyle w:val="a7"/>
        <w:ind w:left="-709" w:firstLine="425"/>
        <w:jc w:val="both"/>
        <w:rPr>
          <w:b w:val="0"/>
          <w:color w:val="000000"/>
        </w:rPr>
      </w:pPr>
      <w:r w:rsidRPr="00344D99">
        <w:rPr>
          <w:b w:val="0"/>
          <w:color w:val="000000"/>
          <w:bdr w:val="none" w:sz="0" w:space="0" w:color="auto" w:frame="1"/>
        </w:rPr>
        <w:t>Пенные барботажные пылеулавливатели</w:t>
      </w:r>
      <w:r w:rsidRPr="00344D99">
        <w:rPr>
          <w:rStyle w:val="apple-converted-space"/>
          <w:b w:val="0"/>
          <w:color w:val="000000"/>
          <w:szCs w:val="28"/>
        </w:rPr>
        <w:t> </w:t>
      </w:r>
      <w:r w:rsidRPr="00344D99">
        <w:rPr>
          <w:b w:val="0"/>
          <w:color w:val="000000"/>
        </w:rPr>
        <w:t>предназначены для очистки сильнозапыленных газов. Барботажный пылеулавливатель представляет собой тарельчатый скруббер (рис. 1.3.8). Запыленный газ подается в нижнюю часть скруббера и движется вверх. Попадая на перфорированную тарелку, куда подается промывная жидкость, газ барботирует через нее, в результате чего создается подвижная пена, которая обеспечивает большую поверхность контакта и высокую степень очистки газа. В слое пены взвешенные частицы поглощаются жидкостью. Загрязненная жидкость сливается через регулирующий порог. Пенные скрубберы имеют, как правило, несколько перфорированных тарелок. Степень очистки газа в таких аппаратах достигает 99 %.</w:t>
      </w:r>
    </w:p>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1933575" cy="1962150"/>
            <wp:effectExtent l="19050" t="0" r="9525" b="0"/>
            <wp:docPr id="264" name="Рисунок 264" descr="http://pandia.ru/text/78/361/images/image034_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http://pandia.ru/text/78/361/images/image034_14.jpg"/>
                    <pic:cNvPicPr>
                      <a:picLocks noChangeAspect="1" noChangeArrowheads="1"/>
                    </pic:cNvPicPr>
                  </pic:nvPicPr>
                  <pic:blipFill>
                    <a:blip r:embed="rId46" cstate="print"/>
                    <a:srcRect/>
                    <a:stretch>
                      <a:fillRect/>
                    </a:stretch>
                  </pic:blipFill>
                  <pic:spPr bwMode="auto">
                    <a:xfrm>
                      <a:off x="0" y="0"/>
                      <a:ext cx="1933575" cy="1962150"/>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1.3.8. Пенный скруббер:</w:t>
      </w:r>
    </w:p>
    <w:p w:rsidR="00FF5ADD" w:rsidRPr="00344D99" w:rsidRDefault="00FF5ADD" w:rsidP="00344D99">
      <w:pPr>
        <w:pStyle w:val="a7"/>
        <w:ind w:left="-709" w:firstLine="425"/>
        <w:jc w:val="both"/>
        <w:rPr>
          <w:b w:val="0"/>
          <w:color w:val="000000"/>
        </w:rPr>
      </w:pPr>
      <w:r w:rsidRPr="00344D99">
        <w:rPr>
          <w:b w:val="0"/>
          <w:color w:val="000000"/>
        </w:rPr>
        <w:t>1 – корпус; 2 – регулирующий порог; 3 - перфорированная тарелка</w:t>
      </w:r>
    </w:p>
    <w:p w:rsidR="00FF5ADD" w:rsidRPr="00344D99" w:rsidRDefault="00FF5ADD" w:rsidP="00344D99">
      <w:pPr>
        <w:pStyle w:val="a7"/>
        <w:ind w:left="-709" w:firstLine="425"/>
        <w:jc w:val="both"/>
        <w:rPr>
          <w:b w:val="0"/>
          <w:color w:val="000000"/>
        </w:rPr>
      </w:pPr>
      <w:r w:rsidRPr="00344D99">
        <w:rPr>
          <w:b w:val="0"/>
          <w:color w:val="000000"/>
          <w:bdr w:val="none" w:sz="0" w:space="0" w:color="auto" w:frame="1"/>
        </w:rPr>
        <w:t>Скрубберы Вентури</w:t>
      </w:r>
      <w:r w:rsidRPr="00344D99">
        <w:rPr>
          <w:rStyle w:val="apple-converted-space"/>
          <w:b w:val="0"/>
          <w:color w:val="000000"/>
          <w:szCs w:val="28"/>
        </w:rPr>
        <w:t> </w:t>
      </w:r>
      <w:r w:rsidRPr="00344D99">
        <w:rPr>
          <w:b w:val="0"/>
          <w:color w:val="000000"/>
        </w:rPr>
        <w:t xml:space="preserve">также применяются для мокрой очистки воздуха. В них достигается высокая степень очистки, равная 98 %. Недостаток их — большое </w:t>
      </w:r>
      <w:r w:rsidRPr="00344D99">
        <w:rPr>
          <w:b w:val="0"/>
          <w:color w:val="000000"/>
        </w:rPr>
        <w:lastRenderedPageBreak/>
        <w:t>гидравлическое сопротивление (порядка 1500...7500 Па) и необходимость установки каплеотбойника. Скруббер Вентури (рис. 1.3.9) состоит из двух частей: трубы Вентури, в которой происходит очистка воздуха, и разделителя, предназначенного для отделения капелек воды от газового потока.</w:t>
      </w:r>
    </w:p>
    <w:p w:rsidR="00FF5ADD" w:rsidRPr="00344D99" w:rsidRDefault="00FF5ADD" w:rsidP="00344D99">
      <w:pPr>
        <w:pStyle w:val="a7"/>
        <w:ind w:left="-709" w:firstLine="425"/>
        <w:jc w:val="both"/>
        <w:rPr>
          <w:b w:val="0"/>
          <w:color w:val="000000"/>
        </w:rPr>
      </w:pPr>
      <w:r w:rsidRPr="00344D99">
        <w:rPr>
          <w:b w:val="0"/>
          <w:color w:val="000000"/>
        </w:rPr>
        <w:t>Воздух, подлежащий очистке, поступает снизу в вертикальный патрубок, на выходе из которого создается разрежение. За счет разрежения в трубу Вентури из бачка подсасывается через коллектор вода. В результате в трубе Вентури как на стенках, так и по всему объему происходит интенсивное образование жидкостных пленок, что приводит к очистке газового потока.</w:t>
      </w:r>
    </w:p>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1076325" cy="2933700"/>
            <wp:effectExtent l="19050" t="0" r="9525" b="0"/>
            <wp:docPr id="265" name="Рисунок 265" descr="http://pandia.ru/text/78/361/images/image035_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http://pandia.ru/text/78/361/images/image035_11.jpg"/>
                    <pic:cNvPicPr>
                      <a:picLocks noChangeAspect="1" noChangeArrowheads="1"/>
                    </pic:cNvPicPr>
                  </pic:nvPicPr>
                  <pic:blipFill>
                    <a:blip r:embed="rId47" cstate="print"/>
                    <a:srcRect/>
                    <a:stretch>
                      <a:fillRect/>
                    </a:stretch>
                  </pic:blipFill>
                  <pic:spPr bwMode="auto">
                    <a:xfrm>
                      <a:off x="0" y="0"/>
                      <a:ext cx="1076325" cy="2933700"/>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1.3.9. Скруббер Вентури:</w:t>
      </w:r>
    </w:p>
    <w:p w:rsidR="00FF5ADD" w:rsidRPr="00344D99" w:rsidRDefault="00FF5ADD" w:rsidP="00344D99">
      <w:pPr>
        <w:pStyle w:val="a7"/>
        <w:ind w:left="-709" w:firstLine="425"/>
        <w:jc w:val="both"/>
        <w:rPr>
          <w:b w:val="0"/>
          <w:color w:val="000000"/>
        </w:rPr>
      </w:pPr>
      <w:r w:rsidRPr="00344D99">
        <w:rPr>
          <w:b w:val="0"/>
          <w:color w:val="000000"/>
        </w:rPr>
        <w:t>1 – разделитель; 2 - завихритель потолка; 3 - труба Вентури; 4 -</w:t>
      </w:r>
      <w:r w:rsidRPr="00344D99">
        <w:rPr>
          <w:rStyle w:val="apple-converted-space"/>
          <w:b w:val="0"/>
          <w:color w:val="000000"/>
          <w:szCs w:val="28"/>
        </w:rPr>
        <w:t> </w:t>
      </w:r>
      <w:hyperlink r:id="rId48" w:tooltip="Вентилятор" w:history="1">
        <w:r w:rsidRPr="00344D99">
          <w:rPr>
            <w:rStyle w:val="a4"/>
            <w:b w:val="0"/>
            <w:color w:val="743399"/>
            <w:szCs w:val="28"/>
            <w:u w:val="none"/>
            <w:bdr w:val="none" w:sz="0" w:space="0" w:color="auto" w:frame="1"/>
          </w:rPr>
          <w:t>вентилятор</w:t>
        </w:r>
      </w:hyperlink>
    </w:p>
    <w:p w:rsidR="00FF5ADD" w:rsidRPr="00344D99" w:rsidRDefault="00FF5ADD" w:rsidP="00344D99">
      <w:pPr>
        <w:pStyle w:val="a7"/>
        <w:ind w:left="-709" w:firstLine="425"/>
        <w:jc w:val="both"/>
        <w:rPr>
          <w:b w:val="0"/>
          <w:color w:val="000000"/>
        </w:rPr>
      </w:pPr>
      <w:r w:rsidRPr="00344D99">
        <w:rPr>
          <w:b w:val="0"/>
          <w:color w:val="000000"/>
        </w:rPr>
        <w:t>Осаждению капелек жидкости из газового потока способствует завихритель потока. Жидкость, выделяемая в разделителе, стекает в сборный бачок. Очищенный газовый поток выбрасывается в атмосферу.</w:t>
      </w:r>
    </w:p>
    <w:p w:rsidR="00FF5ADD" w:rsidRPr="00344D99" w:rsidRDefault="00FF5ADD" w:rsidP="00344D99">
      <w:pPr>
        <w:pStyle w:val="a7"/>
        <w:ind w:left="-709" w:firstLine="425"/>
        <w:jc w:val="both"/>
        <w:rPr>
          <w:b w:val="0"/>
          <w:color w:val="000000"/>
        </w:rPr>
      </w:pPr>
      <w:r w:rsidRPr="00344D99">
        <w:rPr>
          <w:b w:val="0"/>
          <w:i/>
          <w:iCs/>
          <w:color w:val="000000"/>
          <w:bdr w:val="none" w:sz="0" w:space="0" w:color="auto" w:frame="1"/>
        </w:rPr>
        <w:t>Осаждение под действием электрического поля.</w:t>
      </w:r>
      <w:r w:rsidRPr="00344D99">
        <w:rPr>
          <w:rStyle w:val="apple-converted-space"/>
          <w:b w:val="0"/>
          <w:color w:val="000000"/>
          <w:szCs w:val="28"/>
        </w:rPr>
        <w:t> </w:t>
      </w:r>
      <w:r w:rsidRPr="00344D99">
        <w:rPr>
          <w:b w:val="0"/>
          <w:color w:val="000000"/>
        </w:rPr>
        <w:t>В электрическом поле тонкодисперсным частицам сообщается электрический заряд, под действием которого происходит их осаждение. Разделение пылей, дымов и туманов в электрическом поле имеет значительные преимущества перед другими способами осаждения.</w:t>
      </w:r>
    </w:p>
    <w:p w:rsidR="00FF5ADD" w:rsidRPr="00344D99" w:rsidRDefault="00FF5ADD" w:rsidP="00344D99">
      <w:pPr>
        <w:pStyle w:val="a7"/>
        <w:ind w:left="-709" w:firstLine="425"/>
        <w:jc w:val="both"/>
        <w:rPr>
          <w:b w:val="0"/>
          <w:color w:val="000000"/>
        </w:rPr>
      </w:pPr>
      <w:r w:rsidRPr="00344D99">
        <w:rPr>
          <w:b w:val="0"/>
          <w:color w:val="000000"/>
        </w:rPr>
        <w:t>Разделение газовых неоднородных смесей в электрическом поле осуществляется на электродах. Для разделения пылей и дымов применяются сухие фильтры, для разделения туманов — мокрые.</w:t>
      </w:r>
    </w:p>
    <w:p w:rsidR="00FF5ADD" w:rsidRPr="00344D99" w:rsidRDefault="00FF5ADD" w:rsidP="00344D99">
      <w:pPr>
        <w:pStyle w:val="a7"/>
        <w:ind w:left="-709" w:firstLine="425"/>
        <w:jc w:val="both"/>
        <w:rPr>
          <w:b w:val="0"/>
          <w:color w:val="000000"/>
        </w:rPr>
      </w:pPr>
      <w:r w:rsidRPr="00344D99">
        <w:rPr>
          <w:b w:val="0"/>
          <w:color w:val="000000"/>
          <w:bdr w:val="none" w:sz="0" w:space="0" w:color="auto" w:frame="1"/>
        </w:rPr>
        <w:t>Простейший электрофильтр</w:t>
      </w:r>
      <w:r w:rsidRPr="00344D99">
        <w:rPr>
          <w:rStyle w:val="apple-converted-space"/>
          <w:b w:val="0"/>
          <w:color w:val="000000"/>
          <w:szCs w:val="28"/>
        </w:rPr>
        <w:t> </w:t>
      </w:r>
      <w:r w:rsidRPr="00344D99">
        <w:rPr>
          <w:b w:val="0"/>
          <w:color w:val="000000"/>
        </w:rPr>
        <w:t>— это два электрода, один из которых —</w:t>
      </w:r>
      <w:r w:rsidRPr="00344D99">
        <w:rPr>
          <w:rStyle w:val="apple-converted-space"/>
          <w:b w:val="0"/>
          <w:color w:val="000000"/>
          <w:szCs w:val="28"/>
        </w:rPr>
        <w:t> </w:t>
      </w:r>
      <w:hyperlink r:id="rId49" w:tooltip="Анод" w:history="1">
        <w:r w:rsidRPr="00344D99">
          <w:rPr>
            <w:rStyle w:val="a4"/>
            <w:b w:val="0"/>
            <w:color w:val="743399"/>
            <w:szCs w:val="28"/>
            <w:u w:val="none"/>
            <w:bdr w:val="none" w:sz="0" w:space="0" w:color="auto" w:frame="1"/>
          </w:rPr>
          <w:t>анод</w:t>
        </w:r>
      </w:hyperlink>
      <w:r w:rsidRPr="00344D99">
        <w:rPr>
          <w:rStyle w:val="apple-converted-space"/>
          <w:b w:val="0"/>
          <w:color w:val="000000"/>
          <w:szCs w:val="28"/>
        </w:rPr>
        <w:t> </w:t>
      </w:r>
      <w:r w:rsidRPr="00344D99">
        <w:rPr>
          <w:b w:val="0"/>
          <w:color w:val="000000"/>
        </w:rPr>
        <w:t>— выполняется в виде трубы или пластины, а другой — катод — в виде проволоки, которая натянута внутри трубчатого анода либо между пластинчатыми анодами, выполненными из проволочной сетки. Аноды заземляют.</w:t>
      </w:r>
    </w:p>
    <w:p w:rsidR="00FF5ADD" w:rsidRPr="00344D99" w:rsidRDefault="00FF5ADD" w:rsidP="00344D99">
      <w:pPr>
        <w:pStyle w:val="a7"/>
        <w:ind w:left="-709" w:firstLine="425"/>
        <w:jc w:val="both"/>
        <w:rPr>
          <w:b w:val="0"/>
          <w:color w:val="000000"/>
        </w:rPr>
      </w:pPr>
      <w:r w:rsidRPr="00344D99">
        <w:rPr>
          <w:b w:val="0"/>
          <w:color w:val="000000"/>
        </w:rPr>
        <w:t>При соединении электродов с источником постоянного тока на электродах создается разность потенциалов, равная 4...6 кВ/см, обеспечивающая плотность тока 0,05.. .0,5 мА на 1 м длины катода.</w:t>
      </w:r>
    </w:p>
    <w:p w:rsidR="00FF5ADD" w:rsidRPr="00344D99" w:rsidRDefault="00FF5ADD" w:rsidP="00344D99">
      <w:pPr>
        <w:pStyle w:val="a7"/>
        <w:ind w:left="-709" w:firstLine="425"/>
        <w:jc w:val="both"/>
        <w:rPr>
          <w:b w:val="0"/>
          <w:color w:val="000000"/>
        </w:rPr>
      </w:pPr>
      <w:r w:rsidRPr="00344D99">
        <w:rPr>
          <w:b w:val="0"/>
          <w:color w:val="000000"/>
        </w:rPr>
        <w:lastRenderedPageBreak/>
        <w:t>Газовая смесь поступает внутрь трубчатых электродов или между пластинчатыми. Благодаря высокой разности потенциалов на электродах и неоднородности электрического поля (сгущение силовых линий происходит у электрода с меньшей площадью поверхности — катода) в слое газа у отрицательного электрода — катода — образуется поток электронов, направленный к аноду. В результате соударений электронов с нейтральными молекулами газа газ ионизируется. Такая ионизация называется ударной. Признаком ионизации газа является образование «короны» у катода, поэтому катод называют коронирующим электродом. В результате ионизации образуются положительные и отрицательные ионы. Положительные ионы собираются около катода, а отрицательные с большой скоростью движутся к аноду, заряжая взвешенные в газе, частицы и увлекая их с собой. Частицы пыли или тумана оседают на аноде, покрывая его слоем осадка.</w:t>
      </w:r>
    </w:p>
    <w:p w:rsidR="00FF5ADD" w:rsidRPr="00344D99" w:rsidRDefault="00FF5ADD" w:rsidP="00344D99">
      <w:pPr>
        <w:pStyle w:val="a7"/>
        <w:ind w:left="-709" w:firstLine="425"/>
        <w:jc w:val="both"/>
        <w:rPr>
          <w:b w:val="0"/>
          <w:color w:val="000000"/>
        </w:rPr>
      </w:pPr>
      <w:r w:rsidRPr="00344D99">
        <w:rPr>
          <w:b w:val="0"/>
          <w:color w:val="000000"/>
          <w:bdr w:val="none" w:sz="0" w:space="0" w:color="auto" w:frame="1"/>
        </w:rPr>
        <w:t>Трубчатый сухой электрофильтр</w:t>
      </w:r>
      <w:r w:rsidRPr="00344D99">
        <w:rPr>
          <w:rStyle w:val="apple-converted-space"/>
          <w:b w:val="0"/>
          <w:color w:val="000000"/>
          <w:szCs w:val="28"/>
        </w:rPr>
        <w:t> </w:t>
      </w:r>
      <w:r w:rsidRPr="00344D99">
        <w:rPr>
          <w:b w:val="0"/>
          <w:color w:val="000000"/>
        </w:rPr>
        <w:t>показан на рис. 1.3.10. Пыль или дым поступают в нижнюю часть фильтра под решетку 6, в которой закреплены электроды, и распределяются по трубчатым электродам — анодам. Внутри трубчатых электродов расположены коронирующие электроды — катоды. Электроды закреплены на общей раме, опирающейся на изоляторы. Под действием электрического поля происходит электроосаждение взвешенных в газе частиц. Осевшие на аноде частицы периодически стряхиваются ударным приспособлением и собираются в конической нижней части фильтра.</w:t>
      </w:r>
    </w:p>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1809750" cy="2314575"/>
            <wp:effectExtent l="19050" t="0" r="0" b="0"/>
            <wp:docPr id="266" name="Рисунок 266" descr="http://pandia.ru/text/78/361/images/image036_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http://pandia.ru/text/78/361/images/image036_14.jpg"/>
                    <pic:cNvPicPr>
                      <a:picLocks noChangeAspect="1" noChangeArrowheads="1"/>
                    </pic:cNvPicPr>
                  </pic:nvPicPr>
                  <pic:blipFill>
                    <a:blip r:embed="rId50" cstate="print"/>
                    <a:srcRect/>
                    <a:stretch>
                      <a:fillRect/>
                    </a:stretch>
                  </pic:blipFill>
                  <pic:spPr bwMode="auto">
                    <a:xfrm>
                      <a:off x="0" y="0"/>
                      <a:ext cx="1809750" cy="2314575"/>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Рис.1.3.10. Трубчатый электрофильтр:</w:t>
      </w:r>
    </w:p>
    <w:p w:rsidR="00FF5ADD" w:rsidRPr="00344D99" w:rsidRDefault="00FF5ADD" w:rsidP="00344D99">
      <w:pPr>
        <w:pStyle w:val="a7"/>
        <w:ind w:left="-709" w:firstLine="425"/>
        <w:jc w:val="both"/>
        <w:rPr>
          <w:b w:val="0"/>
          <w:color w:val="000000"/>
        </w:rPr>
      </w:pPr>
      <w:r w:rsidRPr="00344D99">
        <w:rPr>
          <w:b w:val="0"/>
          <w:color w:val="000000"/>
        </w:rPr>
        <w:t>1 - встряхивающее устройство; 2 – изолятор; 3 – рама; 4 - коронирующии электрод; 5 - трубчатый электрод - анод; 6 – решетка; 7 - сборник для пыли</w:t>
      </w:r>
    </w:p>
    <w:p w:rsidR="00FF5ADD" w:rsidRPr="00344D99" w:rsidRDefault="00FF5ADD" w:rsidP="00344D99">
      <w:pPr>
        <w:pStyle w:val="a7"/>
        <w:ind w:left="-709" w:firstLine="425"/>
        <w:jc w:val="both"/>
        <w:rPr>
          <w:b w:val="0"/>
          <w:color w:val="000000"/>
        </w:rPr>
      </w:pPr>
      <w:r w:rsidRPr="00344D99">
        <w:rPr>
          <w:b w:val="0"/>
          <w:color w:val="000000"/>
        </w:rPr>
        <w:t>Осадок из фильтра удаляется с помощью выгружного устройства, а очищенный газ выходит из верхней части фильтра.</w:t>
      </w:r>
    </w:p>
    <w:p w:rsidR="00FF5ADD" w:rsidRPr="00344D99" w:rsidRDefault="00FF5ADD" w:rsidP="00344D99">
      <w:pPr>
        <w:pStyle w:val="a7"/>
        <w:ind w:left="-709" w:firstLine="425"/>
        <w:jc w:val="both"/>
        <w:rPr>
          <w:b w:val="0"/>
          <w:color w:val="000000"/>
        </w:rPr>
      </w:pPr>
      <w:r w:rsidRPr="00344D99">
        <w:rPr>
          <w:b w:val="0"/>
          <w:color w:val="000000"/>
        </w:rPr>
        <w:t>Разработаны секционные электрофильтры, в которых газ проходит через ряд последовательно соединенных секций.</w:t>
      </w:r>
    </w:p>
    <w:p w:rsidR="00FF5ADD" w:rsidRPr="00344D99" w:rsidRDefault="00FF5ADD" w:rsidP="00344D99">
      <w:pPr>
        <w:pStyle w:val="a7"/>
        <w:ind w:left="-709" w:firstLine="425"/>
        <w:jc w:val="both"/>
        <w:rPr>
          <w:b w:val="0"/>
          <w:color w:val="000000"/>
        </w:rPr>
      </w:pPr>
      <w:r w:rsidRPr="00344D99">
        <w:rPr>
          <w:b w:val="0"/>
          <w:color w:val="000000"/>
        </w:rPr>
        <w:t>В электрофильтре с пластинчатыми электродами анодами служат пластины, а коронирующими электродами (катодами) — проволока, натянутая между пластинами.</w:t>
      </w:r>
    </w:p>
    <w:p w:rsidR="00FF5ADD" w:rsidRPr="00344D99" w:rsidRDefault="00FF5ADD" w:rsidP="00344D99">
      <w:pPr>
        <w:pStyle w:val="a7"/>
        <w:ind w:left="-709" w:firstLine="425"/>
        <w:jc w:val="both"/>
        <w:rPr>
          <w:b w:val="0"/>
          <w:color w:val="000000"/>
        </w:rPr>
      </w:pPr>
      <w:r w:rsidRPr="00344D99">
        <w:rPr>
          <w:b w:val="0"/>
          <w:color w:val="000000"/>
        </w:rPr>
        <w:t>Степень очистки газа в электрофильтрах зависит от</w:t>
      </w:r>
      <w:r w:rsidRPr="00344D99">
        <w:rPr>
          <w:rStyle w:val="apple-converted-space"/>
          <w:b w:val="0"/>
          <w:color w:val="000000"/>
          <w:szCs w:val="28"/>
        </w:rPr>
        <w:t> </w:t>
      </w:r>
      <w:hyperlink r:id="rId51" w:tooltip="Электропроводка" w:history="1">
        <w:r w:rsidRPr="00344D99">
          <w:rPr>
            <w:rStyle w:val="a4"/>
            <w:b w:val="0"/>
            <w:color w:val="743399"/>
            <w:szCs w:val="28"/>
            <w:u w:val="none"/>
            <w:bdr w:val="none" w:sz="0" w:space="0" w:color="auto" w:frame="1"/>
          </w:rPr>
          <w:t>электропроводности</w:t>
        </w:r>
      </w:hyperlink>
      <w:r w:rsidRPr="00344D99">
        <w:rPr>
          <w:rStyle w:val="apple-converted-space"/>
          <w:b w:val="0"/>
          <w:color w:val="000000"/>
          <w:szCs w:val="28"/>
        </w:rPr>
        <w:t> </w:t>
      </w:r>
      <w:r w:rsidRPr="00344D99">
        <w:rPr>
          <w:b w:val="0"/>
          <w:color w:val="000000"/>
        </w:rPr>
        <w:t xml:space="preserve">пыли: если взвешенные частицы хорошо проводят ток, то частица заряд отдает </w:t>
      </w:r>
      <w:r w:rsidRPr="00344D99">
        <w:rPr>
          <w:b w:val="0"/>
          <w:color w:val="000000"/>
        </w:rPr>
        <w:lastRenderedPageBreak/>
        <w:t>моментально и приобретает заряд электрода. В этом случае возникает кулоновая сила отталкивания, что приводит к уносу частиц с газом из фильтра и снижает степень очистки. При плохой проводимости тока частицы образуют на электроде плотный слой отрицательно заряженных частиц, который противодействует основному электрическому полю.</w:t>
      </w:r>
    </w:p>
    <w:p w:rsidR="00FF5ADD" w:rsidRPr="00344D99" w:rsidRDefault="00FF5ADD" w:rsidP="00344D99">
      <w:pPr>
        <w:pStyle w:val="a7"/>
        <w:ind w:left="-709" w:firstLine="425"/>
        <w:jc w:val="both"/>
        <w:rPr>
          <w:b w:val="0"/>
          <w:color w:val="000000"/>
        </w:rPr>
      </w:pPr>
      <w:r w:rsidRPr="00344D99">
        <w:rPr>
          <w:b w:val="0"/>
          <w:color w:val="000000"/>
        </w:rPr>
        <w:t>При высокой концентрации взвешенных частиц в газе степень его очистки тоже снижается из-за осаждения ионов на частицах, что приводит к снижению количества перенесенных зарядов и, следовательно, силы тока.</w:t>
      </w:r>
    </w:p>
    <w:p w:rsidR="00FF5ADD" w:rsidRPr="00344D99" w:rsidRDefault="00FF5ADD" w:rsidP="00344D99">
      <w:pPr>
        <w:pStyle w:val="a7"/>
        <w:ind w:left="-709" w:firstLine="425"/>
        <w:jc w:val="both"/>
        <w:rPr>
          <w:b w:val="0"/>
          <w:color w:val="000000"/>
        </w:rPr>
      </w:pPr>
      <w:r w:rsidRPr="00344D99">
        <w:rPr>
          <w:b w:val="0"/>
          <w:color w:val="000000"/>
        </w:rPr>
        <w:t>Для снижения концентрации частиц в газе перед электрофильтрами устанавливают дополнительные газовые фильтры.</w:t>
      </w:r>
    </w:p>
    <w:p w:rsidR="00FF5ADD" w:rsidRPr="00344D99" w:rsidRDefault="00FF5ADD" w:rsidP="00344D99">
      <w:pPr>
        <w:pStyle w:val="a7"/>
        <w:ind w:left="-709" w:firstLine="425"/>
        <w:jc w:val="both"/>
        <w:rPr>
          <w:b w:val="0"/>
          <w:color w:val="000000"/>
        </w:rPr>
      </w:pPr>
      <w:r w:rsidRPr="00344D99">
        <w:rPr>
          <w:b w:val="0"/>
          <w:i/>
          <w:iCs/>
          <w:color w:val="000000"/>
          <w:bdr w:val="none" w:sz="0" w:space="0" w:color="auto" w:frame="1"/>
        </w:rPr>
        <w:t>Задание 1.3.1.</w:t>
      </w:r>
      <w:r w:rsidRPr="00344D99">
        <w:rPr>
          <w:b w:val="0"/>
          <w:color w:val="000000"/>
        </w:rPr>
        <w:t>. Рассчитать площадь отстаивания пылеосадительной камеры для очистки газового потока по следующим данным: наименьший размер частиц 200 мкм; расход воздуха 2000 кг/ч; плотность газа 0,8 кг/м3; вязкость газа 0,03•10-3 Па•с; плотность частиц 800 кг/м3.</w:t>
      </w:r>
    </w:p>
    <w:p w:rsidR="00FF5ADD" w:rsidRPr="00344D99" w:rsidRDefault="00FF5ADD" w:rsidP="00344D99">
      <w:pPr>
        <w:pStyle w:val="a7"/>
        <w:ind w:left="-709" w:firstLine="425"/>
        <w:jc w:val="both"/>
        <w:rPr>
          <w:b w:val="0"/>
          <w:color w:val="000000"/>
        </w:rPr>
      </w:pPr>
      <w:r w:rsidRPr="00344D99">
        <w:rPr>
          <w:b w:val="0"/>
          <w:i/>
          <w:iCs/>
          <w:color w:val="000000"/>
          <w:bdr w:val="none" w:sz="0" w:space="0" w:color="auto" w:frame="1"/>
        </w:rPr>
        <w:t>Задание 1.3.2.</w:t>
      </w:r>
      <w:r w:rsidRPr="00344D99">
        <w:rPr>
          <w:b w:val="0"/>
          <w:color w:val="000000"/>
        </w:rPr>
        <w:t>. Рассчитать циклон для выделения частиц сухого молока из воздуха, выходящегоиз распылительной сушилки, по следующим данным: наименьший частиц 10 мкм; расход воздуха 2000 кг/ч; температура 70 °С.</w:t>
      </w:r>
    </w:p>
    <w:p w:rsidR="00E60D20" w:rsidRDefault="00E60D20" w:rsidP="00344D99">
      <w:pPr>
        <w:pStyle w:val="a7"/>
        <w:ind w:left="-709" w:firstLine="425"/>
        <w:jc w:val="both"/>
        <w:rPr>
          <w:b w:val="0"/>
          <w:i/>
          <w:iCs/>
          <w:color w:val="000000"/>
          <w:bdr w:val="none" w:sz="0" w:space="0" w:color="auto" w:frame="1"/>
        </w:rPr>
      </w:pPr>
    </w:p>
    <w:p w:rsidR="00FF5ADD" w:rsidRPr="00344D99" w:rsidRDefault="00FF5ADD" w:rsidP="00344D99">
      <w:pPr>
        <w:pStyle w:val="a7"/>
        <w:ind w:left="-709" w:firstLine="425"/>
        <w:jc w:val="both"/>
        <w:rPr>
          <w:b w:val="0"/>
          <w:color w:val="000000"/>
        </w:rPr>
      </w:pPr>
      <w:r w:rsidRPr="00344D99">
        <w:rPr>
          <w:b w:val="0"/>
          <w:i/>
          <w:iCs/>
          <w:color w:val="000000"/>
          <w:bdr w:val="none" w:sz="0" w:space="0" w:color="auto" w:frame="1"/>
        </w:rPr>
        <w:t>1.4. АППАРАТЫ С ПСЕВДООЖИЖЕННЫМ СЛОЕМ</w:t>
      </w:r>
    </w:p>
    <w:p w:rsidR="00FF5ADD" w:rsidRPr="00344D99" w:rsidRDefault="00FF5ADD" w:rsidP="00344D99">
      <w:pPr>
        <w:pStyle w:val="a7"/>
        <w:ind w:left="-709" w:firstLine="425"/>
        <w:jc w:val="both"/>
        <w:rPr>
          <w:b w:val="0"/>
          <w:color w:val="000000"/>
        </w:rPr>
      </w:pPr>
      <w:r w:rsidRPr="00344D99">
        <w:rPr>
          <w:b w:val="0"/>
          <w:color w:val="000000"/>
        </w:rPr>
        <w:t>Разработаны многочисленные конструкции аппаратов с псевдоожиженным слоем, учитывающие технологические условия протекания процессов, требования к качеству получаемых продуктов, специфические особенности взаимодействующих веществ. На рис. 1.4.5 показаны некоторые схемы аппаратов с псевдоожиженным слоем.</w:t>
      </w:r>
    </w:p>
    <w:tbl>
      <w:tblPr>
        <w:tblW w:w="0" w:type="auto"/>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tblPr>
      <w:tblGrid>
        <w:gridCol w:w="4786"/>
        <w:gridCol w:w="4785"/>
      </w:tblGrid>
      <w:tr w:rsidR="00FF5ADD" w:rsidRPr="00344D99" w:rsidTr="00FF5ADD">
        <w:tc>
          <w:tcPr>
            <w:tcW w:w="4927" w:type="dxa"/>
            <w:tcBorders>
              <w:top w:val="single" w:sz="2" w:space="0" w:color="E7E7E7"/>
              <w:left w:val="nil"/>
              <w:bottom w:val="nil"/>
              <w:right w:val="nil"/>
            </w:tcBorders>
            <w:shd w:val="clear" w:color="auto" w:fill="auto"/>
            <w:tcMar>
              <w:top w:w="0" w:type="dxa"/>
              <w:left w:w="108" w:type="dxa"/>
              <w:bottom w:w="0" w:type="dxa"/>
              <w:right w:w="108" w:type="dxa"/>
            </w:tcMar>
            <w:vAlign w:val="bottom"/>
            <w:hideMark/>
          </w:tcPr>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2324100" cy="1666875"/>
                  <wp:effectExtent l="19050" t="0" r="0" b="0"/>
                  <wp:docPr id="351" name="Рисунок 351" descr="http://pandia.ru/text/78/361/images/image037_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http://pandia.ru/text/78/361/images/image037_13.jpg"/>
                          <pic:cNvPicPr>
                            <a:picLocks noChangeAspect="1" noChangeArrowheads="1"/>
                          </pic:cNvPicPr>
                        </pic:nvPicPr>
                        <pic:blipFill>
                          <a:blip r:embed="rId52" cstate="print"/>
                          <a:srcRect/>
                          <a:stretch>
                            <a:fillRect/>
                          </a:stretch>
                        </pic:blipFill>
                        <pic:spPr bwMode="auto">
                          <a:xfrm>
                            <a:off x="0" y="0"/>
                            <a:ext cx="2324100" cy="1666875"/>
                          </a:xfrm>
                          <a:prstGeom prst="rect">
                            <a:avLst/>
                          </a:prstGeom>
                          <a:noFill/>
                          <a:ln w="9525">
                            <a:noFill/>
                            <a:miter lim="800000"/>
                            <a:headEnd/>
                            <a:tailEnd/>
                          </a:ln>
                        </pic:spPr>
                      </pic:pic>
                    </a:graphicData>
                  </a:graphic>
                </wp:inline>
              </w:drawing>
            </w:r>
          </w:p>
        </w:tc>
        <w:tc>
          <w:tcPr>
            <w:tcW w:w="4927" w:type="dxa"/>
            <w:tcBorders>
              <w:top w:val="single" w:sz="2" w:space="0" w:color="E7E7E7"/>
              <w:left w:val="nil"/>
              <w:bottom w:val="nil"/>
              <w:right w:val="nil"/>
            </w:tcBorders>
            <w:shd w:val="clear" w:color="auto" w:fill="auto"/>
            <w:tcMar>
              <w:top w:w="0" w:type="dxa"/>
              <w:left w:w="108" w:type="dxa"/>
              <w:bottom w:w="0" w:type="dxa"/>
              <w:right w:w="108" w:type="dxa"/>
            </w:tcMar>
            <w:vAlign w:val="bottom"/>
            <w:hideMark/>
          </w:tcPr>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2324100" cy="1628775"/>
                  <wp:effectExtent l="19050" t="0" r="0" b="0"/>
                  <wp:docPr id="352" name="Рисунок 352" descr="http://pandia.ru/text/78/361/images/image038_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descr="http://pandia.ru/text/78/361/images/image038_14.jpg"/>
                          <pic:cNvPicPr>
                            <a:picLocks noChangeAspect="1" noChangeArrowheads="1"/>
                          </pic:cNvPicPr>
                        </pic:nvPicPr>
                        <pic:blipFill>
                          <a:blip r:embed="rId53" cstate="print"/>
                          <a:srcRect/>
                          <a:stretch>
                            <a:fillRect/>
                          </a:stretch>
                        </pic:blipFill>
                        <pic:spPr bwMode="auto">
                          <a:xfrm>
                            <a:off x="0" y="0"/>
                            <a:ext cx="2324100" cy="1628775"/>
                          </a:xfrm>
                          <a:prstGeom prst="rect">
                            <a:avLst/>
                          </a:prstGeom>
                          <a:noFill/>
                          <a:ln w="9525">
                            <a:noFill/>
                            <a:miter lim="800000"/>
                            <a:headEnd/>
                            <a:tailEnd/>
                          </a:ln>
                        </pic:spPr>
                      </pic:pic>
                    </a:graphicData>
                  </a:graphic>
                </wp:inline>
              </w:drawing>
            </w:r>
          </w:p>
        </w:tc>
      </w:tr>
    </w:tbl>
    <w:p w:rsidR="00FF5ADD" w:rsidRPr="00344D99" w:rsidRDefault="00FF5ADD" w:rsidP="00344D99">
      <w:pPr>
        <w:pStyle w:val="a7"/>
        <w:ind w:left="-709" w:firstLine="425"/>
        <w:jc w:val="both"/>
        <w:rPr>
          <w:b w:val="0"/>
          <w:color w:val="000000"/>
        </w:rPr>
      </w:pPr>
      <w:r w:rsidRPr="00344D99">
        <w:rPr>
          <w:b w:val="0"/>
          <w:color w:val="000000"/>
        </w:rPr>
        <w:t>Рис.1.4.5 Схемы аппаратов с псевдоожиженым слоем:</w:t>
      </w:r>
    </w:p>
    <w:p w:rsidR="00FF5ADD" w:rsidRPr="00344D99" w:rsidRDefault="00FF5ADD" w:rsidP="00344D99">
      <w:pPr>
        <w:pStyle w:val="a7"/>
        <w:ind w:left="-709" w:firstLine="425"/>
        <w:jc w:val="both"/>
        <w:rPr>
          <w:b w:val="0"/>
          <w:color w:val="000000"/>
        </w:rPr>
      </w:pPr>
      <w:r w:rsidRPr="00344D99">
        <w:rPr>
          <w:b w:val="0"/>
          <w:color w:val="000000"/>
        </w:rPr>
        <w:t>а - цилиндрический противоточный непрерывного действия; б - с направленной циркуляцией (силос); в - конический; г - с перемешивающим устройством; д - устройство для пневмотранспорта; 1 – шлюзовой затвор; 2 – бункер; 3 – пневмолиния; 4 - циклон</w:t>
      </w:r>
    </w:p>
    <w:p w:rsidR="00FF5ADD" w:rsidRPr="00344D99" w:rsidRDefault="00FF5ADD" w:rsidP="00344D99">
      <w:pPr>
        <w:pStyle w:val="a7"/>
        <w:ind w:left="-709" w:firstLine="425"/>
        <w:jc w:val="both"/>
        <w:rPr>
          <w:b w:val="0"/>
          <w:color w:val="000000"/>
        </w:rPr>
      </w:pPr>
      <w:r w:rsidRPr="00344D99">
        <w:rPr>
          <w:b w:val="0"/>
          <w:color w:val="000000"/>
        </w:rPr>
        <w:t>По принципу действия аппараты бывают периодического и непрерывного действия. В аппаратах непрерывного действия происходит взаимодействие газового потока с зернистым материалом, который непрерывно вводится в аппарат и выводится из него. Процесс может осуществляться в противотоке, прямотоке и перекрестном токе.</w:t>
      </w:r>
    </w:p>
    <w:p w:rsidR="00FF5ADD" w:rsidRPr="00344D99" w:rsidRDefault="00FF5ADD" w:rsidP="00344D99">
      <w:pPr>
        <w:pStyle w:val="a7"/>
        <w:ind w:left="-709" w:firstLine="425"/>
        <w:jc w:val="both"/>
        <w:rPr>
          <w:b w:val="0"/>
          <w:color w:val="000000"/>
        </w:rPr>
      </w:pPr>
      <w:r w:rsidRPr="00344D99">
        <w:rPr>
          <w:b w:val="0"/>
          <w:color w:val="000000"/>
        </w:rPr>
        <w:t xml:space="preserve">В цилиндрический противоточный аппарат непрерывного действия (рис. 1.4.5, а) ожижающий газовый поток поступает снизу под газораспределительную </w:t>
      </w:r>
      <w:r w:rsidRPr="00344D99">
        <w:rPr>
          <w:b w:val="0"/>
          <w:color w:val="000000"/>
        </w:rPr>
        <w:lastRenderedPageBreak/>
        <w:t>решетку, а зернистый материал — в верхнюю часть аппарата. Для поддержания определенного уровня материала на газораспределительной решетке и вывода его из аппарата служит переточный патрубок.</w:t>
      </w:r>
    </w:p>
    <w:p w:rsidR="00FF5ADD" w:rsidRPr="00344D99" w:rsidRDefault="00FF5ADD" w:rsidP="00344D99">
      <w:pPr>
        <w:pStyle w:val="a7"/>
        <w:ind w:left="-709" w:firstLine="425"/>
        <w:jc w:val="both"/>
        <w:rPr>
          <w:b w:val="0"/>
          <w:color w:val="000000"/>
        </w:rPr>
      </w:pPr>
      <w:r w:rsidRPr="00344D99">
        <w:rPr>
          <w:b w:val="0"/>
          <w:color w:val="000000"/>
        </w:rPr>
        <w:t>Вертикальные цилиндрические силосы (рис. 1.4.5,б) используют для накопления и усреднения больших партий зерновых материалов. Псевдоожиженный слой создается газом (воздухом), поступающим во внутреннюю полость между двумя днищами, которая разделена концентрической перегородкой на внешнее и внутреннее кольца. Во внешнее кольцо подается примерно в 2 раза больше газа, чем во внутреннее. За счет разного количества газа, подаваемого во внешнее и внутреннее кольца, в силосе создается направленная циркуляция зернового материала от периферии к оси аппарата, способствующая его перемешиванию.</w:t>
      </w:r>
    </w:p>
    <w:p w:rsidR="00FF5ADD" w:rsidRPr="00344D99" w:rsidRDefault="00FF5ADD" w:rsidP="00344D99">
      <w:pPr>
        <w:pStyle w:val="a7"/>
        <w:ind w:left="-709" w:firstLine="425"/>
        <w:jc w:val="both"/>
        <w:rPr>
          <w:b w:val="0"/>
          <w:color w:val="000000"/>
        </w:rPr>
      </w:pPr>
      <w:r w:rsidRPr="00344D99">
        <w:rPr>
          <w:b w:val="0"/>
          <w:color w:val="000000"/>
        </w:rPr>
        <w:t>В конических аппаратах (рис. 1.4.5, в) уменьшение скорости снизу вверх позволяет псевдоожижать полидисперсные материалы. Газ подается через небольшое отверстие внизу аппарата с большой скоростью. Это позволяет при необходимости работать без газораспределительной решетки, что особенно важно при псевдоожижении комкующихся и слипающихся материалов. При значительном угле конусности аппарата струя газа может оторваться от стенок аппарата и образовать сплошной канал. По этому каналу будет двигаться с большой скоростью поток газовзвеси, образующий над поверхностью слоя фонтаны твердых частиц. Такой слой называется фонтанирующим.</w:t>
      </w:r>
    </w:p>
    <w:p w:rsidR="00FF5ADD" w:rsidRPr="00344D99" w:rsidRDefault="00FF5ADD" w:rsidP="00344D99">
      <w:pPr>
        <w:pStyle w:val="a7"/>
        <w:ind w:left="-709" w:firstLine="425"/>
        <w:jc w:val="both"/>
        <w:rPr>
          <w:b w:val="0"/>
          <w:color w:val="000000"/>
        </w:rPr>
      </w:pPr>
      <w:r w:rsidRPr="00344D99">
        <w:rPr>
          <w:b w:val="0"/>
          <w:color w:val="000000"/>
        </w:rPr>
        <w:t>В аппаратах с фонтанирующим слоем возникает интенсивная циркуляция зернистого материала от оси к его стенкам.</w:t>
      </w:r>
    </w:p>
    <w:p w:rsidR="00FF5ADD" w:rsidRPr="00344D99" w:rsidRDefault="00FF5ADD" w:rsidP="00344D99">
      <w:pPr>
        <w:pStyle w:val="a7"/>
        <w:ind w:left="-709" w:firstLine="425"/>
        <w:jc w:val="both"/>
        <w:rPr>
          <w:b w:val="0"/>
          <w:color w:val="000000"/>
        </w:rPr>
      </w:pPr>
      <w:r w:rsidRPr="00344D99">
        <w:rPr>
          <w:b w:val="0"/>
          <w:color w:val="000000"/>
        </w:rPr>
        <w:t>При псевдоожижении мелких частиц диаметром 25...40 мкм, обладающих склонностью к агломерации, слипанию и электризации, для улучшения перемешивания и разрушения застойных зон, а также для интенсификации процессов тепло - и массообмена используют газомеханический способ псевдоожижения. При этом способе дополнительную энергию вводят в слой посредством различного рода перемешивающих устройств и вибраторов (рис. 1.4.5, г).</w:t>
      </w:r>
    </w:p>
    <w:p w:rsidR="00FF5ADD" w:rsidRPr="00344D99" w:rsidRDefault="00FF5ADD" w:rsidP="00344D99">
      <w:pPr>
        <w:pStyle w:val="a7"/>
        <w:ind w:left="-709" w:firstLine="425"/>
        <w:jc w:val="both"/>
        <w:rPr>
          <w:b w:val="0"/>
          <w:color w:val="000000"/>
        </w:rPr>
      </w:pPr>
      <w:r w:rsidRPr="00344D99">
        <w:rPr>
          <w:b w:val="0"/>
          <w:color w:val="000000"/>
        </w:rPr>
        <w:t>На рис. 1.4.5, д показано устройство для пневмотранспорта зернистого материала в разбавленной псевдоожиженной фазе. Зернистый материал дозируется в пневмолинию с помощью шлюзового затвора.</w:t>
      </w:r>
    </w:p>
    <w:p w:rsidR="00FF5ADD" w:rsidRPr="00344D99" w:rsidRDefault="00FF5ADD" w:rsidP="00344D99">
      <w:pPr>
        <w:pStyle w:val="a7"/>
        <w:ind w:left="-709" w:firstLine="425"/>
        <w:jc w:val="both"/>
        <w:rPr>
          <w:b w:val="0"/>
          <w:color w:val="000000"/>
        </w:rPr>
      </w:pPr>
      <w:r w:rsidRPr="00344D99">
        <w:rPr>
          <w:b w:val="0"/>
          <w:color w:val="000000"/>
        </w:rPr>
        <w:t>Разделение псевдоожиженного слоя на зернистый материал и газ происходит на новом уровне в циклоне.</w:t>
      </w:r>
    </w:p>
    <w:p w:rsidR="00FF5ADD" w:rsidRPr="00344D99" w:rsidRDefault="00FF5ADD" w:rsidP="00344D99">
      <w:pPr>
        <w:pStyle w:val="a7"/>
        <w:ind w:left="-709" w:firstLine="425"/>
        <w:jc w:val="both"/>
        <w:rPr>
          <w:b w:val="0"/>
          <w:color w:val="000000"/>
        </w:rPr>
      </w:pPr>
      <w:r w:rsidRPr="00344D99">
        <w:rPr>
          <w:b w:val="0"/>
          <w:color w:val="000000"/>
        </w:rPr>
        <w:t>Для снижения обратного перемешивания зернистого материала, которое приводит к снижению движущей силы и выравниванию температур процесса, в противоточных аппаратах непрерывного действия применяют секционирование (рис. 1.4.6), т. е. разделяют весь слой зернистого материала по высоте перфорированными перегородками (возможно насадкой). Перетекание зернистого материала из верхних секций в нижние происходит под действием гравитационной силы через специальные переточные устройства либо через отверстия в горизонтальных перегородках (провальных тарелках).</w:t>
      </w:r>
    </w:p>
    <w:p w:rsidR="00FF5ADD" w:rsidRPr="00344D99" w:rsidRDefault="00FF5ADD" w:rsidP="00344D99">
      <w:pPr>
        <w:pStyle w:val="a7"/>
        <w:ind w:left="-709" w:firstLine="425"/>
        <w:jc w:val="both"/>
        <w:rPr>
          <w:b w:val="0"/>
          <w:color w:val="000000"/>
        </w:rPr>
      </w:pPr>
      <w:r w:rsidRPr="00344D99">
        <w:rPr>
          <w:b w:val="0"/>
          <w:noProof/>
          <w:color w:val="000000"/>
        </w:rPr>
        <w:lastRenderedPageBreak/>
        <w:drawing>
          <wp:inline distT="0" distB="0" distL="0" distR="0">
            <wp:extent cx="1847850" cy="3362325"/>
            <wp:effectExtent l="19050" t="0" r="0" b="0"/>
            <wp:docPr id="353" name="Рисунок 353" descr="http://pandia.ru/text/78/361/images/image039_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descr="http://pandia.ru/text/78/361/images/image039_13.jpg"/>
                    <pic:cNvPicPr>
                      <a:picLocks noChangeAspect="1" noChangeArrowheads="1"/>
                    </pic:cNvPicPr>
                  </pic:nvPicPr>
                  <pic:blipFill>
                    <a:blip r:embed="rId54" cstate="print"/>
                    <a:srcRect/>
                    <a:stretch>
                      <a:fillRect/>
                    </a:stretch>
                  </pic:blipFill>
                  <pic:spPr bwMode="auto">
                    <a:xfrm>
                      <a:off x="0" y="0"/>
                      <a:ext cx="1847850" cy="3362325"/>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Рис.1.4.6. Секционный аппарат непрерывного действия:</w:t>
      </w:r>
    </w:p>
    <w:p w:rsidR="00FF5ADD" w:rsidRPr="00344D99" w:rsidRDefault="00FF5ADD" w:rsidP="00344D99">
      <w:pPr>
        <w:pStyle w:val="a7"/>
        <w:ind w:left="-709" w:firstLine="425"/>
        <w:jc w:val="both"/>
        <w:rPr>
          <w:b w:val="0"/>
          <w:color w:val="000000"/>
        </w:rPr>
      </w:pPr>
      <w:r w:rsidRPr="00344D99">
        <w:rPr>
          <w:b w:val="0"/>
          <w:color w:val="000000"/>
        </w:rPr>
        <w:t>1 – корпус; 2 - газораспределительная решетка; 3 – переточное устройство</w:t>
      </w:r>
    </w:p>
    <w:p w:rsidR="00FF5ADD" w:rsidRPr="00344D99" w:rsidRDefault="00FF5ADD" w:rsidP="00344D99">
      <w:pPr>
        <w:pStyle w:val="a7"/>
        <w:ind w:left="-709" w:firstLine="425"/>
        <w:jc w:val="both"/>
        <w:rPr>
          <w:b w:val="0"/>
          <w:color w:val="000000"/>
        </w:rPr>
      </w:pPr>
      <w:r w:rsidRPr="00344D99">
        <w:rPr>
          <w:b w:val="0"/>
          <w:i/>
          <w:iCs/>
          <w:color w:val="000000"/>
          <w:bdr w:val="none" w:sz="0" w:space="0" w:color="auto" w:frame="1"/>
        </w:rPr>
        <w:t>Задание 1.4.1.</w:t>
      </w:r>
      <w:r w:rsidRPr="00344D99">
        <w:rPr>
          <w:b w:val="0"/>
          <w:color w:val="000000"/>
        </w:rPr>
        <w:t> Определить скорость начала псевдоожижения и действительную скорость газового потока в слое силикагеля следующего фракционного состава</w:t>
      </w:r>
    </w:p>
    <w:p w:rsidR="00FF5ADD" w:rsidRPr="00344D99" w:rsidRDefault="00FF5ADD" w:rsidP="00344D99">
      <w:pPr>
        <w:pStyle w:val="a7"/>
        <w:ind w:left="-709" w:firstLine="425"/>
        <w:jc w:val="both"/>
        <w:rPr>
          <w:b w:val="0"/>
          <w:color w:val="000000"/>
        </w:rPr>
      </w:pPr>
      <w:r w:rsidRPr="00344D99">
        <w:rPr>
          <w:b w:val="0"/>
          <w:color w:val="000000"/>
        </w:rPr>
        <w:t>Фракция, мм -2,0+1,5 -1,5+1,0 -1,0 + 0,5 -0,5 + 0,25</w:t>
      </w:r>
    </w:p>
    <w:p w:rsidR="00FF5ADD" w:rsidRPr="00344D99" w:rsidRDefault="00FF5ADD" w:rsidP="00344D99">
      <w:pPr>
        <w:pStyle w:val="a7"/>
        <w:ind w:left="-709" w:firstLine="425"/>
        <w:jc w:val="both"/>
        <w:rPr>
          <w:b w:val="0"/>
          <w:color w:val="000000"/>
        </w:rPr>
      </w:pPr>
      <w:r w:rsidRPr="00344D99">
        <w:rPr>
          <w:b w:val="0"/>
          <w:color w:val="000000"/>
        </w:rPr>
        <w:t>Содержание, мас. %</w:t>
      </w:r>
    </w:p>
    <w:p w:rsidR="00FF5ADD" w:rsidRPr="00344D99" w:rsidRDefault="00FF5ADD" w:rsidP="00344D99">
      <w:pPr>
        <w:pStyle w:val="a7"/>
        <w:ind w:left="-709" w:firstLine="425"/>
        <w:jc w:val="both"/>
        <w:rPr>
          <w:b w:val="0"/>
          <w:color w:val="000000"/>
        </w:rPr>
      </w:pPr>
      <w:r w:rsidRPr="00344D99">
        <w:rPr>
          <w:b w:val="0"/>
          <w:color w:val="000000"/>
        </w:rPr>
        <w:t>Число псевдоожижения W=2,насыпная плотность слоя силикагеля ρн = 650 кг/м3, плотность частиц ρт = 1100 кг/м3. Температура воздуха 150 °С.</w:t>
      </w:r>
    </w:p>
    <w:p w:rsidR="005858A3" w:rsidRDefault="005858A3" w:rsidP="00344D99">
      <w:pPr>
        <w:pStyle w:val="a7"/>
        <w:ind w:left="-709" w:firstLine="425"/>
        <w:jc w:val="both"/>
        <w:rPr>
          <w:b w:val="0"/>
          <w:i/>
          <w:iCs/>
          <w:color w:val="000000"/>
          <w:bdr w:val="none" w:sz="0" w:space="0" w:color="auto" w:frame="1"/>
        </w:rPr>
      </w:pPr>
    </w:p>
    <w:p w:rsidR="00FF5ADD" w:rsidRPr="00344D99" w:rsidRDefault="00FF5ADD" w:rsidP="00344D99">
      <w:pPr>
        <w:pStyle w:val="a7"/>
        <w:ind w:left="-709" w:firstLine="425"/>
        <w:jc w:val="both"/>
        <w:rPr>
          <w:b w:val="0"/>
          <w:color w:val="000000"/>
        </w:rPr>
      </w:pPr>
      <w:r w:rsidRPr="00344D99">
        <w:rPr>
          <w:b w:val="0"/>
          <w:i/>
          <w:iCs/>
          <w:color w:val="000000"/>
          <w:bdr w:val="none" w:sz="0" w:space="0" w:color="auto" w:frame="1"/>
        </w:rPr>
        <w:t>1.5. ОБОРУДОВАНИЕ ДЛЯ ПЕРЕМЕШИВАНИЯ</w:t>
      </w:r>
    </w:p>
    <w:p w:rsidR="00FF5ADD" w:rsidRPr="00344D99" w:rsidRDefault="00FF5ADD" w:rsidP="00344D99">
      <w:pPr>
        <w:pStyle w:val="a7"/>
        <w:ind w:left="-709" w:firstLine="425"/>
        <w:jc w:val="both"/>
        <w:rPr>
          <w:b w:val="0"/>
          <w:color w:val="000000"/>
        </w:rPr>
      </w:pPr>
      <w:r w:rsidRPr="00344D99">
        <w:rPr>
          <w:b w:val="0"/>
          <w:i/>
          <w:iCs/>
          <w:color w:val="000000"/>
          <w:bdr w:val="none" w:sz="0" w:space="0" w:color="auto" w:frame="1"/>
        </w:rPr>
        <w:t>Перемешивание жидких сред.</w:t>
      </w:r>
      <w:r w:rsidRPr="00344D99">
        <w:rPr>
          <w:b w:val="0"/>
          <w:i/>
          <w:iCs/>
          <w:color w:val="000000"/>
        </w:rPr>
        <w:t> </w:t>
      </w:r>
      <w:r w:rsidRPr="00344D99">
        <w:rPr>
          <w:b w:val="0"/>
          <w:color w:val="000000"/>
        </w:rPr>
        <w:t>Для перемешивания жидких сред используют несколько способов: пневматический, циркуляционный, статический и механический с помощью мешалок.</w:t>
      </w:r>
    </w:p>
    <w:p w:rsidR="00FF5ADD" w:rsidRPr="00344D99" w:rsidRDefault="00FF5ADD" w:rsidP="00344D99">
      <w:pPr>
        <w:pStyle w:val="a7"/>
        <w:ind w:left="-709" w:firstLine="425"/>
        <w:jc w:val="both"/>
        <w:rPr>
          <w:b w:val="0"/>
          <w:color w:val="000000"/>
        </w:rPr>
      </w:pPr>
      <w:r w:rsidRPr="00344D99">
        <w:rPr>
          <w:b w:val="0"/>
          <w:color w:val="000000"/>
        </w:rPr>
        <w:t>Пневматическое перемешивание осуществляют с помощью сжатого газа (в большинстве случаев воздуха), пропускаемого через слой перемешиваемой жидкости. Для равномерного распределения газа в слое жидкости газ подается в смеситель через барботер. Барботер представляет собой ряд перфорированных труб, расположенных у днища смесителя по окружности или спирали.</w:t>
      </w:r>
    </w:p>
    <w:p w:rsidR="00FF5ADD" w:rsidRPr="00344D99" w:rsidRDefault="00FF5ADD" w:rsidP="00344D99">
      <w:pPr>
        <w:pStyle w:val="a7"/>
        <w:ind w:left="-709" w:firstLine="425"/>
        <w:jc w:val="both"/>
        <w:rPr>
          <w:b w:val="0"/>
          <w:color w:val="000000"/>
        </w:rPr>
      </w:pPr>
      <w:r w:rsidRPr="00344D99">
        <w:rPr>
          <w:b w:val="0"/>
          <w:color w:val="000000"/>
        </w:rPr>
        <w:t>В ряде случаев перемешивание осуществляется с помощью эжекторов.</w:t>
      </w:r>
    </w:p>
    <w:p w:rsidR="00FF5ADD" w:rsidRPr="00344D99" w:rsidRDefault="00FF5ADD" w:rsidP="00344D99">
      <w:pPr>
        <w:pStyle w:val="a7"/>
        <w:ind w:left="-709" w:firstLine="425"/>
        <w:jc w:val="both"/>
        <w:rPr>
          <w:b w:val="0"/>
          <w:color w:val="000000"/>
        </w:rPr>
      </w:pPr>
      <w:r w:rsidRPr="00344D99">
        <w:rPr>
          <w:b w:val="0"/>
          <w:color w:val="000000"/>
        </w:rPr>
        <w:t>Интенсивность перемешивания определяется количеством газа, пропускаемого в единицу времени через единицу свободной поверхности жидкости в смесителе.</w:t>
      </w:r>
    </w:p>
    <w:p w:rsidR="00FF5ADD" w:rsidRPr="00344D99" w:rsidRDefault="00FF5ADD" w:rsidP="00344D99">
      <w:pPr>
        <w:pStyle w:val="a7"/>
        <w:ind w:left="-709" w:firstLine="425"/>
        <w:jc w:val="both"/>
        <w:rPr>
          <w:b w:val="0"/>
          <w:color w:val="000000"/>
        </w:rPr>
      </w:pPr>
      <w:r w:rsidRPr="00344D99">
        <w:rPr>
          <w:b w:val="0"/>
          <w:color w:val="000000"/>
        </w:rPr>
        <w:t>Пневматическое перемешивание имеет ограниченное применение. Оно используется тогда, когда допускается взаимодействие перемешиваемой жидкости с газом.</w:t>
      </w:r>
    </w:p>
    <w:p w:rsidR="00FF5ADD" w:rsidRPr="00344D99" w:rsidRDefault="00FF5ADD" w:rsidP="00344D99">
      <w:pPr>
        <w:pStyle w:val="a7"/>
        <w:ind w:left="-709" w:firstLine="425"/>
        <w:jc w:val="both"/>
        <w:rPr>
          <w:b w:val="0"/>
          <w:color w:val="000000"/>
        </w:rPr>
      </w:pPr>
      <w:r w:rsidRPr="00344D99">
        <w:rPr>
          <w:b w:val="0"/>
          <w:color w:val="000000"/>
          <w:bdr w:val="none" w:sz="0" w:space="0" w:color="auto" w:frame="1"/>
        </w:rPr>
        <w:t>Циркуляционное перемешивание</w:t>
      </w:r>
      <w:r w:rsidRPr="00344D99">
        <w:rPr>
          <w:b w:val="0"/>
          <w:color w:val="000000"/>
        </w:rPr>
        <w:t> осуществляют с помощью насоса, перекачивающего жидкость по замкнутой системе смеситель — насос — смеситель.</w:t>
      </w:r>
    </w:p>
    <w:p w:rsidR="00FF5ADD" w:rsidRPr="00344D99" w:rsidRDefault="00FF5ADD" w:rsidP="00344D99">
      <w:pPr>
        <w:pStyle w:val="a7"/>
        <w:ind w:left="-709" w:firstLine="425"/>
        <w:jc w:val="both"/>
        <w:rPr>
          <w:b w:val="0"/>
          <w:color w:val="000000"/>
        </w:rPr>
      </w:pPr>
      <w:r w:rsidRPr="00344D99">
        <w:rPr>
          <w:b w:val="0"/>
          <w:color w:val="000000"/>
        </w:rPr>
        <w:lastRenderedPageBreak/>
        <w:t>Интенсивность циркуляционного перемешивания зависит от кратности циркуляции, т. е. отношения подачи циркуляционного насоса в единицу времени к объему жидкости в аппарате. В ряде случаев вместо насосов могут применяться паровые эжекторы.</w:t>
      </w:r>
    </w:p>
    <w:p w:rsidR="00FF5ADD" w:rsidRPr="00344D99" w:rsidRDefault="00FF5ADD" w:rsidP="00344D99">
      <w:pPr>
        <w:pStyle w:val="a7"/>
        <w:ind w:left="-709" w:firstLine="425"/>
        <w:jc w:val="both"/>
        <w:rPr>
          <w:b w:val="0"/>
          <w:color w:val="000000"/>
        </w:rPr>
      </w:pPr>
      <w:r w:rsidRPr="00344D99">
        <w:rPr>
          <w:b w:val="0"/>
          <w:color w:val="000000"/>
          <w:bdr w:val="none" w:sz="0" w:space="0" w:color="auto" w:frame="1"/>
        </w:rPr>
        <w:t>Статическое смешивание</w:t>
      </w:r>
      <w:r w:rsidRPr="00344D99">
        <w:rPr>
          <w:b w:val="0"/>
          <w:color w:val="000000"/>
        </w:rPr>
        <w:t> жидкостей невысокой вязкости, а также газа с жидкостью осуществляется в статических смесителях за счет кинетической энергии жидкостей или газов.</w:t>
      </w:r>
    </w:p>
    <w:p w:rsidR="00FF5ADD" w:rsidRPr="00344D99" w:rsidRDefault="00FF5ADD" w:rsidP="00344D99">
      <w:pPr>
        <w:pStyle w:val="a7"/>
        <w:ind w:left="-709" w:firstLine="425"/>
        <w:jc w:val="both"/>
        <w:rPr>
          <w:b w:val="0"/>
          <w:color w:val="000000"/>
        </w:rPr>
      </w:pPr>
      <w:r w:rsidRPr="00344D99">
        <w:rPr>
          <w:b w:val="0"/>
          <w:color w:val="000000"/>
        </w:rPr>
        <w:t>Статические смесители устанавливают в трубопроводах перед реактором или другой аппаратурой или непосредственно в реакционном аппарате.</w:t>
      </w:r>
    </w:p>
    <w:p w:rsidR="00FF5ADD" w:rsidRPr="00344D99" w:rsidRDefault="00FF5ADD" w:rsidP="00344D99">
      <w:pPr>
        <w:pStyle w:val="a7"/>
        <w:ind w:left="-709" w:firstLine="425"/>
        <w:jc w:val="both"/>
        <w:rPr>
          <w:b w:val="0"/>
          <w:color w:val="000000"/>
        </w:rPr>
      </w:pPr>
      <w:r w:rsidRPr="00344D99">
        <w:rPr>
          <w:b w:val="0"/>
          <w:color w:val="000000"/>
        </w:rPr>
        <w:t>Простейшими статическими смесителями являются устройства с винтовыми вставками различной конструкции.</w:t>
      </w:r>
    </w:p>
    <w:p w:rsidR="00FF5ADD" w:rsidRPr="00344D99" w:rsidRDefault="00FF5ADD" w:rsidP="00344D99">
      <w:pPr>
        <w:pStyle w:val="a7"/>
        <w:ind w:left="-709" w:firstLine="425"/>
        <w:jc w:val="both"/>
        <w:rPr>
          <w:b w:val="0"/>
          <w:color w:val="000000"/>
        </w:rPr>
      </w:pPr>
      <w:r w:rsidRPr="00344D99">
        <w:rPr>
          <w:b w:val="0"/>
          <w:color w:val="000000"/>
        </w:rPr>
        <w:t>На рис. 1.5.1, а представлена конструкция цилиндрического статического смесителя, предназначенного для перемешивания газа и жидкости, с вставными элементами, представляющими собой разно-закрученные пластины из нержавеющей стали, установленные последовательно встык в корпусе смесителя. Геометрические характеристики отдельного элемента определяются углом и направлением закручивания, а также соотношением диаметра и длины. Количество установленных элементов зависит от вязкости, а также от соотношения вязкостей смешиваемых жидкостей: чем выше вязкость и различие в вязкости жидкостей, тем больше устанавливают элементов.</w:t>
      </w:r>
    </w:p>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3990975" cy="1304925"/>
            <wp:effectExtent l="19050" t="0" r="9525" b="0"/>
            <wp:docPr id="354" name="Рисунок 354" descr="http://pandia.ru/text/78/361/images/image040_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descr="http://pandia.ru/text/78/361/images/image040_11.jpg"/>
                    <pic:cNvPicPr>
                      <a:picLocks noChangeAspect="1" noChangeArrowheads="1"/>
                    </pic:cNvPicPr>
                  </pic:nvPicPr>
                  <pic:blipFill>
                    <a:blip r:embed="rId55" cstate="print"/>
                    <a:srcRect/>
                    <a:stretch>
                      <a:fillRect/>
                    </a:stretch>
                  </pic:blipFill>
                  <pic:spPr bwMode="auto">
                    <a:xfrm>
                      <a:off x="0" y="0"/>
                      <a:ext cx="3990975" cy="1304925"/>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1.5.1 Статические смесители:</w:t>
      </w:r>
    </w:p>
    <w:p w:rsidR="00FF5ADD" w:rsidRPr="00344D99" w:rsidRDefault="00FF5ADD" w:rsidP="00344D99">
      <w:pPr>
        <w:pStyle w:val="a7"/>
        <w:ind w:left="-709" w:firstLine="425"/>
        <w:jc w:val="both"/>
        <w:rPr>
          <w:b w:val="0"/>
          <w:color w:val="000000"/>
        </w:rPr>
      </w:pPr>
      <w:r w:rsidRPr="00344D99">
        <w:rPr>
          <w:b w:val="0"/>
          <w:color w:val="000000"/>
        </w:rPr>
        <w:t>а – цилиндрический с вставными элементами: 1 – фланец; 2 – корпус; 3 – смешивающие элементы; б - эмульсор</w:t>
      </w:r>
    </w:p>
    <w:p w:rsidR="00FF5ADD" w:rsidRPr="00344D99" w:rsidRDefault="00FF5ADD" w:rsidP="00344D99">
      <w:pPr>
        <w:pStyle w:val="a7"/>
        <w:ind w:left="-709" w:firstLine="425"/>
        <w:jc w:val="both"/>
        <w:rPr>
          <w:b w:val="0"/>
          <w:color w:val="000000"/>
        </w:rPr>
      </w:pPr>
      <w:r w:rsidRPr="00344D99">
        <w:rPr>
          <w:b w:val="0"/>
          <w:color w:val="000000"/>
        </w:rPr>
        <w:t>Статические смесители используют также при получении эмульсий. На рис. 1.5.1, б изображен </w:t>
      </w:r>
      <w:hyperlink r:id="rId56" w:tooltip="Вихрь" w:history="1">
        <w:r w:rsidRPr="00344D99">
          <w:rPr>
            <w:b w:val="0"/>
            <w:color w:val="743399"/>
          </w:rPr>
          <w:t>вихревой</w:t>
        </w:r>
      </w:hyperlink>
      <w:r w:rsidRPr="00344D99">
        <w:rPr>
          <w:b w:val="0"/>
          <w:color w:val="000000"/>
        </w:rPr>
        <w:t> эмульсор для получения эмульсии жирофосфатидной смеси в обезжиренном молоке (заменитель цельного молока). Вихревой эмульсор обеспечивает высокую эффективность эмульгирования при давлении 0,3 - 0,36 МПа, прост в изготовлении и эксплуатации. Принцип его действия заключается в использовании эффекта центробежной форсунки при каскадном истечении жидкости. Получаемая эмульсия с размером частиц до 3 мкм не расслаивается в течение 24 ч.</w:t>
      </w:r>
    </w:p>
    <w:p w:rsidR="00FF5ADD" w:rsidRPr="00344D99" w:rsidRDefault="00FF5ADD" w:rsidP="00344D99">
      <w:pPr>
        <w:pStyle w:val="a7"/>
        <w:ind w:left="-709" w:firstLine="425"/>
        <w:jc w:val="both"/>
        <w:rPr>
          <w:b w:val="0"/>
          <w:color w:val="000000"/>
        </w:rPr>
      </w:pPr>
      <w:r w:rsidRPr="00344D99">
        <w:rPr>
          <w:b w:val="0"/>
          <w:color w:val="000000"/>
          <w:bdr w:val="none" w:sz="0" w:space="0" w:color="auto" w:frame="1"/>
        </w:rPr>
        <w:t>Механическое перемешивание</w:t>
      </w:r>
      <w:r w:rsidRPr="00344D99">
        <w:rPr>
          <w:b w:val="0"/>
          <w:color w:val="000000"/>
        </w:rPr>
        <w:t> используют для интенсификации гидромеханических процессов (диспергирования), тепло - и массообменных, </w:t>
      </w:r>
      <w:hyperlink r:id="rId57" w:tooltip="Биологическая хиимя" w:history="1">
        <w:r w:rsidRPr="00344D99">
          <w:rPr>
            <w:b w:val="0"/>
            <w:color w:val="743399"/>
          </w:rPr>
          <w:t>биохимических</w:t>
        </w:r>
      </w:hyperlink>
      <w:r w:rsidRPr="00344D99">
        <w:rPr>
          <w:b w:val="0"/>
          <w:color w:val="000000"/>
        </w:rPr>
        <w:t> процессов в системах жидкость — жидкость, газ — жидкость и газ — жидкость — твердое тело. Осуществляют его с помощью различных перемешивающих устройств — мешалок. Мешалка представляет собой комбинацию лопастей, насаженных на вращающийся вал.</w:t>
      </w:r>
    </w:p>
    <w:p w:rsidR="00FF5ADD" w:rsidRPr="00344D99" w:rsidRDefault="00FF5ADD" w:rsidP="00344D99">
      <w:pPr>
        <w:pStyle w:val="a7"/>
        <w:ind w:left="-709" w:firstLine="425"/>
        <w:jc w:val="both"/>
        <w:rPr>
          <w:b w:val="0"/>
          <w:color w:val="000000"/>
        </w:rPr>
      </w:pPr>
      <w:r w:rsidRPr="00344D99">
        <w:rPr>
          <w:b w:val="0"/>
          <w:color w:val="000000"/>
        </w:rPr>
        <w:lastRenderedPageBreak/>
        <w:t>Все перемешивающие устройства, применяемые в пищевых производствах, можно разделить на две группы: в первую группу входят лопастные, турбинные и пропеллерные, во вторую — специальные — винтовые, шнековые, ленточные, рамные, ножевые и другие, служащие для перемешивания пластичных и сыпучих масс.</w:t>
      </w:r>
    </w:p>
    <w:p w:rsidR="00FF5ADD" w:rsidRPr="00344D99" w:rsidRDefault="00FF5ADD" w:rsidP="00344D99">
      <w:pPr>
        <w:pStyle w:val="a7"/>
        <w:ind w:left="-709" w:firstLine="425"/>
        <w:jc w:val="both"/>
        <w:rPr>
          <w:b w:val="0"/>
          <w:color w:val="000000"/>
        </w:rPr>
      </w:pPr>
      <w:r w:rsidRPr="00344D99">
        <w:rPr>
          <w:b w:val="0"/>
          <w:color w:val="000000"/>
        </w:rPr>
        <w:t>По частоте вращения рабочего органа перемешивающие устройства делятся на тихо - и быстроходные.</w:t>
      </w:r>
    </w:p>
    <w:p w:rsidR="00FF5ADD" w:rsidRPr="00344D99" w:rsidRDefault="00FF5ADD" w:rsidP="00344D99">
      <w:pPr>
        <w:pStyle w:val="a7"/>
        <w:ind w:left="-709" w:firstLine="425"/>
        <w:jc w:val="both"/>
        <w:rPr>
          <w:b w:val="0"/>
          <w:color w:val="000000"/>
        </w:rPr>
      </w:pPr>
      <w:r w:rsidRPr="00344D99">
        <w:rPr>
          <w:b w:val="0"/>
          <w:color w:val="000000"/>
        </w:rPr>
        <w:t>Лопастные (рис. 1.5.2, а, б), ленточные, якорные и шнековые мешалки относятся к тихоходным: частота их вращения составляет 30...90 мин -1, окружная скорость на конце лопасти для вязких жидкостей — 2..3 м/с.</w:t>
      </w:r>
    </w:p>
    <w:tbl>
      <w:tblPr>
        <w:tblW w:w="0" w:type="auto"/>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tblPr>
      <w:tblGrid>
        <w:gridCol w:w="4791"/>
        <w:gridCol w:w="4780"/>
      </w:tblGrid>
      <w:tr w:rsidR="00FF5ADD" w:rsidRPr="00344D99" w:rsidTr="00FF5ADD">
        <w:tc>
          <w:tcPr>
            <w:tcW w:w="4927" w:type="dxa"/>
            <w:tcBorders>
              <w:top w:val="single" w:sz="2" w:space="0" w:color="E7E7E7"/>
              <w:left w:val="nil"/>
              <w:bottom w:val="nil"/>
              <w:right w:val="nil"/>
            </w:tcBorders>
            <w:shd w:val="clear" w:color="auto" w:fill="auto"/>
            <w:tcMar>
              <w:top w:w="0" w:type="dxa"/>
              <w:left w:w="108" w:type="dxa"/>
              <w:bottom w:w="0" w:type="dxa"/>
              <w:right w:w="108" w:type="dxa"/>
            </w:tcMar>
            <w:vAlign w:val="bottom"/>
            <w:hideMark/>
          </w:tcPr>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2962275" cy="1476375"/>
                  <wp:effectExtent l="19050" t="0" r="9525" b="0"/>
                  <wp:docPr id="355" name="Рисунок 355" descr="http://pandia.ru/text/78/361/images/image041_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descr="http://pandia.ru/text/78/361/images/image041_13.jpg"/>
                          <pic:cNvPicPr>
                            <a:picLocks noChangeAspect="1" noChangeArrowheads="1"/>
                          </pic:cNvPicPr>
                        </pic:nvPicPr>
                        <pic:blipFill>
                          <a:blip r:embed="rId58" cstate="print"/>
                          <a:srcRect/>
                          <a:stretch>
                            <a:fillRect/>
                          </a:stretch>
                        </pic:blipFill>
                        <pic:spPr bwMode="auto">
                          <a:xfrm>
                            <a:off x="0" y="0"/>
                            <a:ext cx="2962275" cy="1476375"/>
                          </a:xfrm>
                          <a:prstGeom prst="rect">
                            <a:avLst/>
                          </a:prstGeom>
                          <a:noFill/>
                          <a:ln w="9525">
                            <a:noFill/>
                            <a:miter lim="800000"/>
                            <a:headEnd/>
                            <a:tailEnd/>
                          </a:ln>
                        </pic:spPr>
                      </pic:pic>
                    </a:graphicData>
                  </a:graphic>
                </wp:inline>
              </w:drawing>
            </w:r>
          </w:p>
        </w:tc>
        <w:tc>
          <w:tcPr>
            <w:tcW w:w="4927" w:type="dxa"/>
            <w:tcBorders>
              <w:top w:val="single" w:sz="2" w:space="0" w:color="E7E7E7"/>
              <w:left w:val="nil"/>
              <w:bottom w:val="nil"/>
              <w:right w:val="nil"/>
            </w:tcBorders>
            <w:shd w:val="clear" w:color="auto" w:fill="auto"/>
            <w:tcMar>
              <w:top w:w="0" w:type="dxa"/>
              <w:left w:w="108" w:type="dxa"/>
              <w:bottom w:w="0" w:type="dxa"/>
              <w:right w:w="108" w:type="dxa"/>
            </w:tcMar>
            <w:vAlign w:val="bottom"/>
            <w:hideMark/>
          </w:tcPr>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2933700" cy="1466850"/>
                  <wp:effectExtent l="19050" t="0" r="0" b="0"/>
                  <wp:docPr id="356" name="Рисунок 356" descr="http://pandia.ru/text/78/361/images/image042_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descr="http://pandia.ru/text/78/361/images/image042_11.jpg"/>
                          <pic:cNvPicPr>
                            <a:picLocks noChangeAspect="1" noChangeArrowheads="1"/>
                          </pic:cNvPicPr>
                        </pic:nvPicPr>
                        <pic:blipFill>
                          <a:blip r:embed="rId59" cstate="print"/>
                          <a:srcRect/>
                          <a:stretch>
                            <a:fillRect/>
                          </a:stretch>
                        </pic:blipFill>
                        <pic:spPr bwMode="auto">
                          <a:xfrm>
                            <a:off x="0" y="0"/>
                            <a:ext cx="2933700" cy="1466850"/>
                          </a:xfrm>
                          <a:prstGeom prst="rect">
                            <a:avLst/>
                          </a:prstGeom>
                          <a:noFill/>
                          <a:ln w="9525">
                            <a:noFill/>
                            <a:miter lim="800000"/>
                            <a:headEnd/>
                            <a:tailEnd/>
                          </a:ln>
                        </pic:spPr>
                      </pic:pic>
                    </a:graphicData>
                  </a:graphic>
                </wp:inline>
              </w:drawing>
            </w:r>
          </w:p>
        </w:tc>
      </w:tr>
    </w:tbl>
    <w:p w:rsidR="00FF5ADD" w:rsidRPr="00344D99" w:rsidRDefault="00FF5ADD" w:rsidP="00344D99">
      <w:pPr>
        <w:pStyle w:val="a7"/>
        <w:ind w:left="-709" w:firstLine="425"/>
        <w:jc w:val="both"/>
        <w:rPr>
          <w:b w:val="0"/>
          <w:color w:val="000000"/>
        </w:rPr>
      </w:pPr>
      <w:r w:rsidRPr="00344D99">
        <w:rPr>
          <w:b w:val="0"/>
          <w:color w:val="000000"/>
        </w:rPr>
        <w:t>Рис. 1.5.2. Типы мешалок:</w:t>
      </w:r>
    </w:p>
    <w:p w:rsidR="00FF5ADD" w:rsidRPr="00344D99" w:rsidRDefault="00FF5ADD" w:rsidP="00344D99">
      <w:pPr>
        <w:pStyle w:val="a7"/>
        <w:ind w:left="-709" w:firstLine="425"/>
        <w:jc w:val="both"/>
        <w:rPr>
          <w:b w:val="0"/>
          <w:color w:val="000000"/>
        </w:rPr>
      </w:pPr>
      <w:r w:rsidRPr="00344D99">
        <w:rPr>
          <w:b w:val="0"/>
          <w:color w:val="000000"/>
        </w:rPr>
        <w:t>а – трехлопастная; б - двухлопастная; в – пропеллерная; г – открытая турбинная; д – открытая турбинная с наклонными лопастями; е - закрытая турбинная</w:t>
      </w:r>
    </w:p>
    <w:p w:rsidR="00FF5ADD" w:rsidRPr="00344D99" w:rsidRDefault="00FF5ADD" w:rsidP="00344D99">
      <w:pPr>
        <w:pStyle w:val="a7"/>
        <w:ind w:left="-709" w:firstLine="425"/>
        <w:jc w:val="both"/>
        <w:rPr>
          <w:b w:val="0"/>
          <w:color w:val="000000"/>
        </w:rPr>
      </w:pPr>
      <w:r w:rsidRPr="00344D99">
        <w:rPr>
          <w:b w:val="0"/>
          <w:color w:val="000000"/>
        </w:rPr>
        <w:t>Преимущества лопастных мешалок — простота устройства и невысокая стоимость. К недостаткам относится создаваемый слабый осевой поток жидкости, что не обеспечивает полного перемешивания во всем объеме смесителя. Усиление осевого потока достигается при наклоне лопастей под углом 30° к оси вала.</w:t>
      </w:r>
    </w:p>
    <w:p w:rsidR="00FF5ADD" w:rsidRPr="00344D99" w:rsidRDefault="00FF5ADD" w:rsidP="00344D99">
      <w:pPr>
        <w:pStyle w:val="a7"/>
        <w:ind w:left="-709" w:firstLine="425"/>
        <w:jc w:val="both"/>
        <w:rPr>
          <w:b w:val="0"/>
          <w:color w:val="000000"/>
        </w:rPr>
      </w:pPr>
      <w:r w:rsidRPr="00344D99">
        <w:rPr>
          <w:b w:val="0"/>
          <w:color w:val="000000"/>
        </w:rPr>
        <w:t>Якорные мешалки имеют форму днища аппарата. Их применяют при перемешивании вязких сред. Эти мешалки при перемешивании очищают стенки и дно смесителя от налипающих загрязнений.</w:t>
      </w:r>
    </w:p>
    <w:p w:rsidR="00FF5ADD" w:rsidRPr="00344D99" w:rsidRDefault="00FF5ADD" w:rsidP="00344D99">
      <w:pPr>
        <w:pStyle w:val="a7"/>
        <w:ind w:left="-709" w:firstLine="425"/>
        <w:jc w:val="both"/>
        <w:rPr>
          <w:b w:val="0"/>
          <w:color w:val="000000"/>
        </w:rPr>
      </w:pPr>
      <w:r w:rsidRPr="00344D99">
        <w:rPr>
          <w:b w:val="0"/>
          <w:color w:val="000000"/>
        </w:rPr>
        <w:t>Шнековые мешалки имеют форму винта и применяются, как и ленточные, для перемешивания вязких сред.</w:t>
      </w:r>
    </w:p>
    <w:p w:rsidR="00FF5ADD" w:rsidRPr="00344D99" w:rsidRDefault="00FF5ADD" w:rsidP="00344D99">
      <w:pPr>
        <w:pStyle w:val="a7"/>
        <w:ind w:left="-709" w:firstLine="425"/>
        <w:jc w:val="both"/>
        <w:rPr>
          <w:b w:val="0"/>
          <w:color w:val="000000"/>
        </w:rPr>
      </w:pPr>
      <w:r w:rsidRPr="00344D99">
        <w:rPr>
          <w:b w:val="0"/>
          <w:color w:val="000000"/>
        </w:rPr>
        <w:t>К быстроходным относятся пропеллерные и турбинные мешалки: частота их вращения составляет от 100 до 3000 мин -1 при окружной скорости м/с.</w:t>
      </w:r>
    </w:p>
    <w:p w:rsidR="00FF5ADD" w:rsidRPr="00344D99" w:rsidRDefault="00FF5ADD" w:rsidP="00344D99">
      <w:pPr>
        <w:pStyle w:val="a7"/>
        <w:ind w:left="-709" w:firstLine="425"/>
        <w:jc w:val="both"/>
        <w:rPr>
          <w:b w:val="0"/>
          <w:color w:val="000000"/>
        </w:rPr>
      </w:pPr>
      <w:r w:rsidRPr="00344D99">
        <w:rPr>
          <w:b w:val="0"/>
          <w:color w:val="000000"/>
        </w:rPr>
        <w:t>Пропеллерные мешалки (рис. 1.5.2, в) изготовляют с двумя или тремя пропеллерами. Они обладают насосным эффектом и используются для создания интенсивной циркуляции жидкости. Применяются для перемешивания жидкостей вязкостью до 2 Па*с.</w:t>
      </w:r>
    </w:p>
    <w:p w:rsidR="00FF5ADD" w:rsidRPr="00344D99" w:rsidRDefault="00FF5ADD" w:rsidP="00344D99">
      <w:pPr>
        <w:pStyle w:val="a7"/>
        <w:ind w:left="-709" w:firstLine="425"/>
        <w:jc w:val="both"/>
        <w:rPr>
          <w:b w:val="0"/>
          <w:color w:val="000000"/>
        </w:rPr>
      </w:pPr>
      <w:r w:rsidRPr="00344D99">
        <w:rPr>
          <w:b w:val="0"/>
          <w:color w:val="000000"/>
        </w:rPr>
        <w:t>Турбинные мешалки (рис. 1.5.2, г, д, е) изготовляют в форме колес турбин с плоскими, наклонными и криволинейными лопастями. Они бывают открытого и закрытого типов. Закрытые мешалки имеют два диска с отверстиями в центре для прохода жидкости. Для одновременного создания радиального и осевого потоков применяют турбинные мешалки с наклонными лопастями. Турбинные мешалки обеспечивают интенсивное перемешивание во всем рабочем объеме смесителя. Для уменьшения кругового движения жидкости и образования воронки в смесителе устанавливаются отражательные перегородки.</w:t>
      </w:r>
    </w:p>
    <w:p w:rsidR="00FF5ADD" w:rsidRPr="00344D99" w:rsidRDefault="00FF5ADD" w:rsidP="00344D99">
      <w:pPr>
        <w:pStyle w:val="a7"/>
        <w:ind w:left="-709" w:firstLine="425"/>
        <w:jc w:val="both"/>
        <w:rPr>
          <w:b w:val="0"/>
          <w:color w:val="000000"/>
        </w:rPr>
      </w:pPr>
      <w:r w:rsidRPr="00344D99">
        <w:rPr>
          <w:b w:val="0"/>
          <w:color w:val="000000"/>
        </w:rPr>
        <w:lastRenderedPageBreak/>
        <w:t>Турбинные мешалки применяют при перемешивании жидкостей вязкостью до 500 Па*с, а также грубых суспензий.</w:t>
      </w:r>
    </w:p>
    <w:p w:rsidR="00FF5ADD" w:rsidRPr="00344D99" w:rsidRDefault="00FF5ADD" w:rsidP="00344D99">
      <w:pPr>
        <w:pStyle w:val="a7"/>
        <w:ind w:left="-709" w:firstLine="425"/>
        <w:jc w:val="both"/>
        <w:rPr>
          <w:b w:val="0"/>
          <w:color w:val="000000"/>
        </w:rPr>
      </w:pPr>
      <w:r w:rsidRPr="00344D99">
        <w:rPr>
          <w:b w:val="0"/>
          <w:color w:val="000000"/>
        </w:rPr>
        <w:t>Основные элементы типового смесителя с перемешивающим устройством — корпус с крышкой, привод и мешалки (рис. 1.5.3).</w:t>
      </w:r>
    </w:p>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1257300" cy="2190750"/>
            <wp:effectExtent l="19050" t="0" r="0" b="0"/>
            <wp:docPr id="357" name="Рисунок 357" descr="http://pandia.ru/text/78/361/images/image043_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descr="http://pandia.ru/text/78/361/images/image043_12.jpg"/>
                    <pic:cNvPicPr>
                      <a:picLocks noChangeAspect="1" noChangeArrowheads="1"/>
                    </pic:cNvPicPr>
                  </pic:nvPicPr>
                  <pic:blipFill>
                    <a:blip r:embed="rId60" cstate="print"/>
                    <a:srcRect/>
                    <a:stretch>
                      <a:fillRect/>
                    </a:stretch>
                  </pic:blipFill>
                  <pic:spPr bwMode="auto">
                    <a:xfrm>
                      <a:off x="0" y="0"/>
                      <a:ext cx="1257300" cy="2190750"/>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1.5.3. Смеситель с мешалкой:</w:t>
      </w:r>
    </w:p>
    <w:p w:rsidR="00FF5ADD" w:rsidRPr="00344D99" w:rsidRDefault="00FF5ADD" w:rsidP="00344D99">
      <w:pPr>
        <w:pStyle w:val="a7"/>
        <w:ind w:left="-709" w:firstLine="425"/>
        <w:jc w:val="both"/>
        <w:rPr>
          <w:b w:val="0"/>
          <w:color w:val="000000"/>
        </w:rPr>
      </w:pPr>
      <w:r w:rsidRPr="00344D99">
        <w:rPr>
          <w:b w:val="0"/>
          <w:color w:val="000000"/>
        </w:rPr>
        <w:t>1 – привод; 2 – стойка привода; 3 – уплотнение; 4 – вал; 5-корпус; 6 – рубашка; 7 – отражательная перегородка; 8 – мешалка; 9 – труба</w:t>
      </w:r>
    </w:p>
    <w:p w:rsidR="00FF5ADD" w:rsidRPr="00344D99" w:rsidRDefault="00FF5ADD" w:rsidP="00344D99">
      <w:pPr>
        <w:pStyle w:val="a7"/>
        <w:ind w:left="-709" w:firstLine="425"/>
        <w:jc w:val="both"/>
        <w:rPr>
          <w:b w:val="0"/>
          <w:color w:val="000000"/>
        </w:rPr>
      </w:pPr>
      <w:r w:rsidRPr="00344D99">
        <w:rPr>
          <w:b w:val="0"/>
          <w:color w:val="000000"/>
        </w:rPr>
        <w:t>Наиболее широко применяют выносной электрический привод с вертикальным валом. Бывают также приводы с горизонтальным и боковым расположением вала. Возможно верхнее и нижнее расположение вертикального привода по отношению к смесителю.</w:t>
      </w:r>
    </w:p>
    <w:p w:rsidR="00FF5ADD" w:rsidRPr="00344D99" w:rsidRDefault="00FF5ADD" w:rsidP="00344D99">
      <w:pPr>
        <w:pStyle w:val="a7"/>
        <w:ind w:left="-709" w:firstLine="425"/>
        <w:jc w:val="both"/>
        <w:rPr>
          <w:b w:val="0"/>
          <w:color w:val="000000"/>
        </w:rPr>
      </w:pPr>
      <w:r w:rsidRPr="00344D99">
        <w:rPr>
          <w:b w:val="0"/>
          <w:color w:val="000000"/>
        </w:rPr>
        <w:t>Вал перемешивающего устройства соединяется с валом редуктора чаще всего продольно-разъемной или зубчатой муфтой. В первом случае опорой вала является подшипник редуктора.</w:t>
      </w:r>
    </w:p>
    <w:p w:rsidR="00FF5ADD" w:rsidRPr="00344D99" w:rsidRDefault="00FF5ADD" w:rsidP="00344D99">
      <w:pPr>
        <w:pStyle w:val="a7"/>
        <w:ind w:left="-709" w:firstLine="425"/>
        <w:jc w:val="both"/>
        <w:rPr>
          <w:b w:val="0"/>
          <w:color w:val="000000"/>
        </w:rPr>
      </w:pPr>
      <w:r w:rsidRPr="00344D99">
        <w:rPr>
          <w:b w:val="0"/>
          <w:color w:val="000000"/>
        </w:rPr>
        <w:t>При работе мешалки возникают крутящие колебания вследствие динамических нагрузок на консольный конец вала. Для устранения колебаний и повышения надежности в реакторах обычно устанавливают концевой или промежуточный подшипник.</w:t>
      </w:r>
    </w:p>
    <w:p w:rsidR="00FF5ADD" w:rsidRPr="00344D99" w:rsidRDefault="00FF5ADD" w:rsidP="00344D99">
      <w:pPr>
        <w:pStyle w:val="a7"/>
        <w:ind w:left="-709" w:firstLine="425"/>
        <w:jc w:val="both"/>
        <w:rPr>
          <w:b w:val="0"/>
          <w:color w:val="000000"/>
        </w:rPr>
      </w:pPr>
      <w:r w:rsidRPr="00344D99">
        <w:rPr>
          <w:b w:val="0"/>
          <w:color w:val="000000"/>
        </w:rPr>
        <w:t>Для уплотнения вращающихся валов с целью создания герметичности применяют сальники с мягкими и твердыми набивками.</w:t>
      </w:r>
    </w:p>
    <w:p w:rsidR="00FF5ADD" w:rsidRPr="00344D99" w:rsidRDefault="00FF5ADD" w:rsidP="00344D99">
      <w:pPr>
        <w:pStyle w:val="a7"/>
        <w:ind w:left="-709" w:firstLine="425"/>
        <w:jc w:val="both"/>
        <w:rPr>
          <w:b w:val="0"/>
          <w:color w:val="000000"/>
        </w:rPr>
      </w:pPr>
      <w:r w:rsidRPr="00344D99">
        <w:rPr>
          <w:b w:val="0"/>
          <w:color w:val="000000"/>
        </w:rPr>
        <w:t>При работе мешалок в аппаратах возникают определенным образом направленные токи жидкости. При низкой частоте вращения мешалки жидкость вращается по окружностям, лежащим в горизонтальных плоскостях движения лопастей мешалки. При этом отсутствует перемешивание с соседними слоями жидкости.</w:t>
      </w:r>
    </w:p>
    <w:p w:rsidR="00FF5ADD" w:rsidRPr="00344D99" w:rsidRDefault="00FF5ADD" w:rsidP="00344D99">
      <w:pPr>
        <w:pStyle w:val="a7"/>
        <w:ind w:left="-709" w:firstLine="425"/>
        <w:jc w:val="both"/>
        <w:rPr>
          <w:b w:val="0"/>
          <w:color w:val="000000"/>
        </w:rPr>
      </w:pPr>
      <w:r w:rsidRPr="00344D99">
        <w:rPr>
          <w:b w:val="0"/>
          <w:color w:val="000000"/>
        </w:rPr>
        <w:t>Интенсивное перемешивание жидкости имеет место только в результате образования вторичных потоков и вихревого движения. Под действием центробежных сил жидкость движется в плоскости вращения лопасти мешалки от центра смесителя к стенкам. Вследствие такого движения в центре смесителя возникает зона пониженного давления и образуется воронка, куда засасывается жидкость из слоев, расположенных выше и ниже лопасти мешалки. Вторичные потоки и круговое движение жидкости создают сложный контур циркуляции, показанный на рис. 1.5.4.</w:t>
      </w:r>
    </w:p>
    <w:p w:rsidR="00FF5ADD" w:rsidRPr="00344D99" w:rsidRDefault="00FF5ADD" w:rsidP="00344D99">
      <w:pPr>
        <w:pStyle w:val="a7"/>
        <w:ind w:left="-709" w:firstLine="425"/>
        <w:jc w:val="both"/>
        <w:rPr>
          <w:b w:val="0"/>
          <w:color w:val="000000"/>
        </w:rPr>
      </w:pPr>
      <w:r w:rsidRPr="00344D99">
        <w:rPr>
          <w:b w:val="0"/>
          <w:noProof/>
          <w:color w:val="000000"/>
        </w:rPr>
        <w:lastRenderedPageBreak/>
        <w:drawing>
          <wp:inline distT="0" distB="0" distL="0" distR="0">
            <wp:extent cx="1247775" cy="1352550"/>
            <wp:effectExtent l="19050" t="0" r="9525" b="0"/>
            <wp:docPr id="358" name="Рисунок 358" descr="http://pandia.ru/text/78/361/images/image044_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descr="http://pandia.ru/text/78/361/images/image044_9.jpg"/>
                    <pic:cNvPicPr>
                      <a:picLocks noChangeAspect="1" noChangeArrowheads="1"/>
                    </pic:cNvPicPr>
                  </pic:nvPicPr>
                  <pic:blipFill>
                    <a:blip r:embed="rId61" cstate="print"/>
                    <a:srcRect/>
                    <a:stretch>
                      <a:fillRect/>
                    </a:stretch>
                  </pic:blipFill>
                  <pic:spPr bwMode="auto">
                    <a:xfrm>
                      <a:off x="0" y="0"/>
                      <a:ext cx="1247775" cy="1352550"/>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1.5.4. Схема циркуляции жидкости в смесителе</w:t>
      </w:r>
    </w:p>
    <w:p w:rsidR="00FF5ADD" w:rsidRPr="00344D99" w:rsidRDefault="00FF5ADD" w:rsidP="00344D99">
      <w:pPr>
        <w:pStyle w:val="a7"/>
        <w:ind w:left="-709" w:firstLine="425"/>
        <w:jc w:val="both"/>
        <w:rPr>
          <w:b w:val="0"/>
          <w:color w:val="000000"/>
        </w:rPr>
      </w:pPr>
      <w:r w:rsidRPr="00344D99">
        <w:rPr>
          <w:b w:val="0"/>
          <w:i/>
          <w:iCs/>
          <w:color w:val="000000"/>
          <w:bdr w:val="none" w:sz="0" w:space="0" w:color="auto" w:frame="1"/>
        </w:rPr>
        <w:t>Перемешивание пластичных масс.</w:t>
      </w:r>
      <w:r w:rsidRPr="00344D99">
        <w:rPr>
          <w:b w:val="0"/>
          <w:i/>
          <w:iCs/>
          <w:color w:val="000000"/>
        </w:rPr>
        <w:t> </w:t>
      </w:r>
      <w:r w:rsidRPr="00344D99">
        <w:rPr>
          <w:b w:val="0"/>
          <w:color w:val="000000"/>
        </w:rPr>
        <w:t>При перемешивании пластичных масс, в частности при получении теста в хлебопекарном, макаронном и кондитерском производствах, не только смешиваются различные компоненты, но и тесто при этом разминается, насыщается воздухом и приобретает определенные свойства.</w:t>
      </w:r>
    </w:p>
    <w:p w:rsidR="00FF5ADD" w:rsidRPr="00344D99" w:rsidRDefault="00FF5ADD" w:rsidP="00344D99">
      <w:pPr>
        <w:pStyle w:val="a7"/>
        <w:ind w:left="-709" w:firstLine="425"/>
        <w:jc w:val="both"/>
        <w:rPr>
          <w:b w:val="0"/>
          <w:color w:val="000000"/>
        </w:rPr>
      </w:pPr>
      <w:r w:rsidRPr="00344D99">
        <w:rPr>
          <w:b w:val="0"/>
          <w:color w:val="000000"/>
        </w:rPr>
        <w:t>Процесс перемешивания проводится в смесителях периодического и непрерывного действия, оборудованных специальными перемешивающими устройствами — рамными, шнековыми и ленточными мешалками (рис. 1.5.5). Смесители могут иметь месильное устройство с вертикальной или горизонтальной осью.</w:t>
      </w:r>
    </w:p>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4181475" cy="1704975"/>
            <wp:effectExtent l="19050" t="0" r="9525" b="0"/>
            <wp:docPr id="359" name="Рисунок 359" descr="http://pandia.ru/text/78/361/images/image045_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http://pandia.ru/text/78/361/images/image045_10.jpg"/>
                    <pic:cNvPicPr>
                      <a:picLocks noChangeAspect="1" noChangeArrowheads="1"/>
                    </pic:cNvPicPr>
                  </pic:nvPicPr>
                  <pic:blipFill>
                    <a:blip r:embed="rId62" cstate="print"/>
                    <a:srcRect/>
                    <a:stretch>
                      <a:fillRect/>
                    </a:stretch>
                  </pic:blipFill>
                  <pic:spPr bwMode="auto">
                    <a:xfrm>
                      <a:off x="0" y="0"/>
                      <a:ext cx="4181475" cy="1704975"/>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1.5.5. Схемы шнековых (а) и ленточных (б, в) мешалок</w:t>
      </w:r>
    </w:p>
    <w:p w:rsidR="00FF5ADD" w:rsidRPr="00344D99" w:rsidRDefault="00FF5ADD" w:rsidP="00344D99">
      <w:pPr>
        <w:pStyle w:val="a7"/>
        <w:ind w:left="-709" w:firstLine="425"/>
        <w:jc w:val="both"/>
        <w:rPr>
          <w:b w:val="0"/>
          <w:color w:val="000000"/>
        </w:rPr>
      </w:pPr>
      <w:r w:rsidRPr="00344D99">
        <w:rPr>
          <w:b w:val="0"/>
          <w:color w:val="000000"/>
        </w:rPr>
        <w:t>Для обработки эластично-упругих масс (пшеничное тесто) в ряде случаев применяют смесители с двумя месильными устройствами, вращающимися навстречу друг другу с различными скоростями.</w:t>
      </w:r>
    </w:p>
    <w:p w:rsidR="00FF5ADD" w:rsidRPr="00344D99" w:rsidRDefault="00FF5ADD" w:rsidP="00344D99">
      <w:pPr>
        <w:pStyle w:val="a7"/>
        <w:ind w:left="-709" w:firstLine="425"/>
        <w:jc w:val="both"/>
        <w:rPr>
          <w:b w:val="0"/>
          <w:color w:val="000000"/>
        </w:rPr>
      </w:pPr>
      <w:r w:rsidRPr="00344D99">
        <w:rPr>
          <w:b w:val="0"/>
          <w:color w:val="000000"/>
        </w:rPr>
        <w:t>Для смешивания мало - и высоковязких кондитерских масс (вафельное тесто, вафельная начинка, бисквитное тесто, песочное тесто и т. д.), а также перемешивания кондитерских масс с сыпучими компонентами (кексовое тесто с изюмом, белково-сбивная масса с орехами) применяют смесители корытообразной формы с расположенными в них двумя спиральными рабочими органами, вращающимися в разные стороны. Высокая интенсивность перемешивания достигается за счет проведения процесса в тонком слое.</w:t>
      </w:r>
    </w:p>
    <w:p w:rsidR="00FF5ADD" w:rsidRPr="00344D99" w:rsidRDefault="00FF5ADD" w:rsidP="00344D99">
      <w:pPr>
        <w:pStyle w:val="a7"/>
        <w:ind w:left="-709" w:firstLine="425"/>
        <w:jc w:val="both"/>
        <w:rPr>
          <w:b w:val="0"/>
          <w:color w:val="000000"/>
        </w:rPr>
      </w:pPr>
      <w:r w:rsidRPr="00344D99">
        <w:rPr>
          <w:b w:val="0"/>
          <w:color w:val="000000"/>
        </w:rPr>
        <w:t>Тесто для пирожных готовится в аппарате с месильным устройством, которое имеет четыре лопасти, расположенные под углом 90°, выполненные по форме днища аппарата (рис. 1.5.6).</w:t>
      </w:r>
    </w:p>
    <w:p w:rsidR="00FF5ADD" w:rsidRPr="00344D99" w:rsidRDefault="00FF5ADD" w:rsidP="00344D99">
      <w:pPr>
        <w:pStyle w:val="a7"/>
        <w:ind w:left="-709" w:firstLine="425"/>
        <w:jc w:val="both"/>
        <w:rPr>
          <w:b w:val="0"/>
          <w:color w:val="000000"/>
        </w:rPr>
      </w:pPr>
      <w:r w:rsidRPr="00344D99">
        <w:rPr>
          <w:b w:val="0"/>
          <w:noProof/>
          <w:color w:val="000000"/>
        </w:rPr>
        <w:lastRenderedPageBreak/>
        <w:drawing>
          <wp:inline distT="0" distB="0" distL="0" distR="0">
            <wp:extent cx="1609725" cy="1476375"/>
            <wp:effectExtent l="19050" t="0" r="9525" b="0"/>
            <wp:docPr id="360" name="Рисунок 360" descr="http://pandia.ru/text/78/361/images/image046_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descr="http://pandia.ru/text/78/361/images/image046_12.jpg"/>
                    <pic:cNvPicPr>
                      <a:picLocks noChangeAspect="1" noChangeArrowheads="1"/>
                    </pic:cNvPicPr>
                  </pic:nvPicPr>
                  <pic:blipFill>
                    <a:blip r:embed="rId63" cstate="print"/>
                    <a:srcRect/>
                    <a:stretch>
                      <a:fillRect/>
                    </a:stretch>
                  </pic:blipFill>
                  <pic:spPr bwMode="auto">
                    <a:xfrm>
                      <a:off x="0" y="0"/>
                      <a:ext cx="1609725" cy="1476375"/>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1.5.6. Аппарат для приготовления теста:</w:t>
      </w:r>
    </w:p>
    <w:p w:rsidR="00FF5ADD" w:rsidRPr="00344D99" w:rsidRDefault="00FF5ADD" w:rsidP="00344D99">
      <w:pPr>
        <w:pStyle w:val="a7"/>
        <w:ind w:left="-709" w:firstLine="425"/>
        <w:jc w:val="both"/>
        <w:rPr>
          <w:b w:val="0"/>
          <w:color w:val="000000"/>
        </w:rPr>
      </w:pPr>
      <w:r w:rsidRPr="00344D99">
        <w:rPr>
          <w:b w:val="0"/>
          <w:color w:val="000000"/>
        </w:rPr>
        <w:t>1 – крышка; 2 – стойка; 3 – корпус; 4 – месильное устройство</w:t>
      </w:r>
    </w:p>
    <w:p w:rsidR="00FF5ADD" w:rsidRPr="00344D99" w:rsidRDefault="00FF5ADD" w:rsidP="00344D99">
      <w:pPr>
        <w:pStyle w:val="a7"/>
        <w:ind w:left="-709" w:firstLine="425"/>
        <w:jc w:val="both"/>
        <w:rPr>
          <w:b w:val="0"/>
          <w:color w:val="000000"/>
        </w:rPr>
      </w:pPr>
      <w:r w:rsidRPr="00344D99">
        <w:rPr>
          <w:b w:val="0"/>
          <w:color w:val="000000"/>
        </w:rPr>
        <w:t>Частота вращения мешалки 12 мин-1. По окончании процесса смешивания аппарат опрокидывается, при этом крышка откидывается и происходит выгрузка теста.</w:t>
      </w:r>
    </w:p>
    <w:p w:rsidR="00FF5ADD" w:rsidRPr="00344D99" w:rsidRDefault="00FF5ADD" w:rsidP="00344D99">
      <w:pPr>
        <w:pStyle w:val="a7"/>
        <w:ind w:left="-709" w:firstLine="425"/>
        <w:jc w:val="both"/>
        <w:rPr>
          <w:b w:val="0"/>
          <w:color w:val="000000"/>
        </w:rPr>
      </w:pPr>
      <w:r w:rsidRPr="00344D99">
        <w:rPr>
          <w:b w:val="0"/>
          <w:i/>
          <w:iCs/>
          <w:color w:val="000000"/>
          <w:bdr w:val="none" w:sz="0" w:space="0" w:color="auto" w:frame="1"/>
        </w:rPr>
        <w:t>Перемешивание сыпучих материалов.</w:t>
      </w:r>
      <w:r w:rsidRPr="00344D99">
        <w:rPr>
          <w:b w:val="0"/>
          <w:i/>
          <w:iCs/>
          <w:color w:val="000000"/>
        </w:rPr>
        <w:t> </w:t>
      </w:r>
      <w:r w:rsidRPr="00344D99">
        <w:rPr>
          <w:b w:val="0"/>
          <w:color w:val="000000"/>
        </w:rPr>
        <w:t>Для перемешивания сыпучих материалов в пищевых производствах используют смесители, работающие в других отраслях промышленности, или смесители, специально сконструированные для смешивания материалов, различающихся гранулометрическим составом, плотностью, прочностью, физическим состоянием и другими физическими свойствами.</w:t>
      </w:r>
    </w:p>
    <w:p w:rsidR="00FF5ADD" w:rsidRPr="00344D99" w:rsidRDefault="00FF5ADD" w:rsidP="00344D99">
      <w:pPr>
        <w:pStyle w:val="a7"/>
        <w:ind w:left="-709" w:firstLine="425"/>
        <w:jc w:val="both"/>
        <w:rPr>
          <w:b w:val="0"/>
          <w:color w:val="000000"/>
        </w:rPr>
      </w:pPr>
      <w:r w:rsidRPr="00344D99">
        <w:rPr>
          <w:b w:val="0"/>
          <w:color w:val="000000"/>
        </w:rPr>
        <w:t>Как правило, смесители классифицируют по принципу действия, скоростным характеристикам и конструктивным признакам. По принципу действия все смесители могут быть разделены на смесители непрерывного и периодического действия. Смесители периодического действия можно разделить на барабанные, ленточные, бегунковые, центробежные, с вращающимся ротором, червячно-лопастные, плунжерные, пневмосмесители и смесители с псевдоожиженным слоем; смесители непрерывного действия — на барабанные, червячно-лопастные, роторные и др.</w:t>
      </w:r>
    </w:p>
    <w:p w:rsidR="00FF5ADD" w:rsidRPr="00344D99" w:rsidRDefault="00FF5ADD" w:rsidP="00344D99">
      <w:pPr>
        <w:pStyle w:val="a7"/>
        <w:ind w:left="-709" w:firstLine="425"/>
        <w:jc w:val="both"/>
        <w:rPr>
          <w:b w:val="0"/>
          <w:color w:val="000000"/>
        </w:rPr>
      </w:pPr>
      <w:r w:rsidRPr="00344D99">
        <w:rPr>
          <w:b w:val="0"/>
          <w:color w:val="000000"/>
        </w:rPr>
        <w:t>По скоростным характеристикам смесители делятся на скоростные и тихоходные.</w:t>
      </w:r>
    </w:p>
    <w:p w:rsidR="00FF5ADD" w:rsidRPr="00344D99" w:rsidRDefault="00FF5ADD" w:rsidP="00344D99">
      <w:pPr>
        <w:pStyle w:val="a7"/>
        <w:ind w:left="-709" w:firstLine="425"/>
        <w:jc w:val="both"/>
        <w:rPr>
          <w:b w:val="0"/>
          <w:color w:val="000000"/>
        </w:rPr>
      </w:pPr>
      <w:r w:rsidRPr="00344D99">
        <w:rPr>
          <w:b w:val="0"/>
          <w:color w:val="000000"/>
        </w:rPr>
        <w:t>Скоростные смесители бывают одно - и двухступенчатыми. Одна ступень может быть обогреваемой, а другая — охлаждаемой. В зависимости от конструкции ротора смесители делятся на лопастные (турбинные), волчковые, дисковые и шнековые.</w:t>
      </w:r>
    </w:p>
    <w:p w:rsidR="00FF5ADD" w:rsidRPr="00344D99" w:rsidRDefault="00FF5ADD" w:rsidP="00344D99">
      <w:pPr>
        <w:pStyle w:val="a7"/>
        <w:ind w:left="-709" w:firstLine="425"/>
        <w:jc w:val="both"/>
        <w:rPr>
          <w:b w:val="0"/>
          <w:color w:val="000000"/>
        </w:rPr>
      </w:pPr>
      <w:r w:rsidRPr="00344D99">
        <w:rPr>
          <w:b w:val="0"/>
          <w:color w:val="000000"/>
        </w:rPr>
        <w:t>Общий вид двухступенчатого центробежного турбосмесителя показан на рис. 1.5.7. Такой смеситель применяют при смешивании порошкообразных, вязких и жидких материалов. Первая ступень служит для гомогенизации смеси, а вторая — для ее охлаждения. Для улавливания пыли на крышке смесителя установлен рукавный фильтр. В смесителе вращается скоростной комбинированный ротор, состоящий из трехлопастной мешалки и комбинации ножей (рис. 1.5.8).</w:t>
      </w:r>
    </w:p>
    <w:p w:rsidR="00FF5ADD" w:rsidRPr="00344D99" w:rsidRDefault="00FF5ADD" w:rsidP="00344D99">
      <w:pPr>
        <w:pStyle w:val="a7"/>
        <w:ind w:left="-709" w:firstLine="425"/>
        <w:jc w:val="both"/>
        <w:rPr>
          <w:b w:val="0"/>
          <w:color w:val="000000"/>
        </w:rPr>
      </w:pPr>
      <w:r w:rsidRPr="00344D99">
        <w:rPr>
          <w:b w:val="0"/>
          <w:noProof/>
          <w:color w:val="000000"/>
        </w:rPr>
        <w:lastRenderedPageBreak/>
        <w:drawing>
          <wp:inline distT="0" distB="0" distL="0" distR="0">
            <wp:extent cx="3219450" cy="2733675"/>
            <wp:effectExtent l="19050" t="0" r="0" b="0"/>
            <wp:docPr id="361" name="Рисунок 361" descr="http://pandia.ru/text/78/361/images/image047_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http://pandia.ru/text/78/361/images/image047_10.jpg"/>
                    <pic:cNvPicPr>
                      <a:picLocks noChangeAspect="1" noChangeArrowheads="1"/>
                    </pic:cNvPicPr>
                  </pic:nvPicPr>
                  <pic:blipFill>
                    <a:blip r:embed="rId64" cstate="print"/>
                    <a:srcRect/>
                    <a:stretch>
                      <a:fillRect/>
                    </a:stretch>
                  </pic:blipFill>
                  <pic:spPr bwMode="auto">
                    <a:xfrm>
                      <a:off x="0" y="0"/>
                      <a:ext cx="3219450" cy="2733675"/>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1.5.7. Комбинированный турбосмеситель:</w:t>
      </w:r>
    </w:p>
    <w:p w:rsidR="00FF5ADD" w:rsidRPr="00344D99" w:rsidRDefault="00FF5ADD" w:rsidP="00344D99">
      <w:pPr>
        <w:pStyle w:val="a7"/>
        <w:ind w:left="-709" w:firstLine="425"/>
        <w:jc w:val="both"/>
        <w:rPr>
          <w:b w:val="0"/>
          <w:color w:val="000000"/>
        </w:rPr>
      </w:pPr>
      <w:r w:rsidRPr="00344D99">
        <w:rPr>
          <w:b w:val="0"/>
          <w:color w:val="000000"/>
        </w:rPr>
        <w:t>1 – электродвигатель; 2 – ротор; 3 – обогреваемая рубашка; 4 – дефлектор; 5 – фильтр; 6 – поворотная крышка; 7 – переточное устройство; 8 – охлаждаемые сегменты; 9 – перемешивающее устройство</w:t>
      </w:r>
    </w:p>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1619250" cy="1543050"/>
            <wp:effectExtent l="19050" t="0" r="0" b="0"/>
            <wp:docPr id="362" name="Рисунок 362" descr="http://pandia.ru/text/78/361/images/image048_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descr="http://pandia.ru/text/78/361/images/image048_9.jpg"/>
                    <pic:cNvPicPr>
                      <a:picLocks noChangeAspect="1" noChangeArrowheads="1"/>
                    </pic:cNvPicPr>
                  </pic:nvPicPr>
                  <pic:blipFill>
                    <a:blip r:embed="rId65" cstate="print"/>
                    <a:srcRect/>
                    <a:stretch>
                      <a:fillRect/>
                    </a:stretch>
                  </pic:blipFill>
                  <pic:spPr bwMode="auto">
                    <a:xfrm>
                      <a:off x="0" y="0"/>
                      <a:ext cx="1619250" cy="1543050"/>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1.5.8. Рабочий орган турбосмесителя</w:t>
      </w:r>
    </w:p>
    <w:p w:rsidR="00FF5ADD" w:rsidRPr="00344D99" w:rsidRDefault="00FF5ADD" w:rsidP="00344D99">
      <w:pPr>
        <w:pStyle w:val="a7"/>
        <w:ind w:left="-709" w:firstLine="425"/>
        <w:jc w:val="both"/>
        <w:rPr>
          <w:b w:val="0"/>
          <w:color w:val="000000"/>
        </w:rPr>
      </w:pPr>
      <w:r w:rsidRPr="00344D99">
        <w:rPr>
          <w:b w:val="0"/>
          <w:color w:val="000000"/>
        </w:rPr>
        <w:t>Готовая охлажденная смесь выгружается через нижний затвор, управляемый пневмоцилиндром. Смесительные роторы приводятся во вращение от электродвигателей через ременную передачу.</w:t>
      </w:r>
    </w:p>
    <w:p w:rsidR="00FF5ADD" w:rsidRPr="00344D99" w:rsidRDefault="00FF5ADD" w:rsidP="00344D99">
      <w:pPr>
        <w:pStyle w:val="a7"/>
        <w:ind w:left="-709" w:firstLine="425"/>
        <w:jc w:val="both"/>
        <w:rPr>
          <w:b w:val="0"/>
          <w:color w:val="000000"/>
        </w:rPr>
      </w:pPr>
      <w:r w:rsidRPr="00344D99">
        <w:rPr>
          <w:b w:val="0"/>
          <w:color w:val="000000"/>
        </w:rPr>
        <w:t>Принцип действия смесителей с псевдоожиженным слоем основан на псевдоожижении смешиваемых материалов быстровращающимся ротором. Частота вращения рабочего органа смесителей разных моделей и объемов изменяется от 300 до 3000 мин-1.</w:t>
      </w:r>
    </w:p>
    <w:p w:rsidR="00FF5ADD" w:rsidRPr="00344D99" w:rsidRDefault="00FF5ADD" w:rsidP="00344D99">
      <w:pPr>
        <w:pStyle w:val="a7"/>
        <w:ind w:left="-709" w:firstLine="425"/>
        <w:jc w:val="both"/>
        <w:rPr>
          <w:b w:val="0"/>
          <w:color w:val="000000"/>
        </w:rPr>
      </w:pPr>
      <w:r w:rsidRPr="00344D99">
        <w:rPr>
          <w:b w:val="0"/>
          <w:color w:val="000000"/>
        </w:rPr>
        <w:t>При вращении рабочего органа материал отбрасывается к стенке смесителя и перемещается вверх, при этом образуется циркуляционный контур. Восходящий поток материала вдоль стенок препятствует налипанию влажного материала на стенку. Рабочий орган выполнен таким образом, чтобы не образовывались застойные зоны.</w:t>
      </w:r>
    </w:p>
    <w:p w:rsidR="00FF5ADD" w:rsidRPr="00344D99" w:rsidRDefault="00FF5ADD" w:rsidP="00344D99">
      <w:pPr>
        <w:pStyle w:val="a7"/>
        <w:ind w:left="-709" w:firstLine="425"/>
        <w:jc w:val="both"/>
        <w:rPr>
          <w:b w:val="0"/>
          <w:color w:val="000000"/>
        </w:rPr>
      </w:pPr>
      <w:r w:rsidRPr="00344D99">
        <w:rPr>
          <w:b w:val="0"/>
          <w:color w:val="000000"/>
        </w:rPr>
        <w:t>Его конструкция обеспечивает самоочищение лопаток ротора. Как правило, рабочий орган состоит из 2 - или 3 - рядных ножевых лопастей, горизонтальных или загнутых вверх.</w:t>
      </w:r>
    </w:p>
    <w:p w:rsidR="00FF5ADD" w:rsidRPr="00344D99" w:rsidRDefault="00FF5ADD" w:rsidP="00344D99">
      <w:pPr>
        <w:pStyle w:val="a7"/>
        <w:ind w:left="-709" w:firstLine="425"/>
        <w:jc w:val="both"/>
        <w:rPr>
          <w:b w:val="0"/>
          <w:color w:val="000000"/>
        </w:rPr>
      </w:pPr>
      <w:r w:rsidRPr="00344D99">
        <w:rPr>
          <w:b w:val="0"/>
          <w:color w:val="000000"/>
        </w:rPr>
        <w:t>Тихоходные смесители (ленточные, лопастные, шнековые и с псевдоожиженным слоем) для смешивания сыпучих и </w:t>
      </w:r>
      <w:hyperlink r:id="rId66" w:tooltip="Влажность" w:history="1">
        <w:r w:rsidRPr="00344D99">
          <w:rPr>
            <w:b w:val="0"/>
            <w:color w:val="743399"/>
          </w:rPr>
          <w:t>влажных</w:t>
        </w:r>
      </w:hyperlink>
      <w:r w:rsidRPr="00344D99">
        <w:rPr>
          <w:b w:val="0"/>
          <w:color w:val="000000"/>
        </w:rPr>
        <w:t xml:space="preserve"> материалов имеют цилиндрическую или корытообразную форму и закрываются с торцов и сверху </w:t>
      </w:r>
      <w:r w:rsidRPr="00344D99">
        <w:rPr>
          <w:b w:val="0"/>
          <w:color w:val="000000"/>
        </w:rPr>
        <w:lastRenderedPageBreak/>
        <w:t>крышками. Внутри корпуса смесителя расположен вал с плоскими ленточными спиральными лопастями. Для интенсивного перемешивания материалов лопасти выполнены с левой и правой навивкой. В ленточных смесителях большой вместимости смесительный элемент состоит из четырех лент. Окружная скорость наружной ленты составляет 1,2 м/с. Привод вала осуществляется через клиноременную передачу.</w:t>
      </w:r>
    </w:p>
    <w:p w:rsidR="00FF5ADD" w:rsidRPr="00344D99" w:rsidRDefault="00FF5ADD" w:rsidP="00344D99">
      <w:pPr>
        <w:pStyle w:val="a7"/>
        <w:ind w:left="-709" w:firstLine="425"/>
        <w:jc w:val="both"/>
        <w:rPr>
          <w:b w:val="0"/>
          <w:color w:val="000000"/>
        </w:rPr>
      </w:pPr>
      <w:r w:rsidRPr="00344D99">
        <w:rPr>
          <w:b w:val="0"/>
          <w:color w:val="000000"/>
        </w:rPr>
        <w:t>На рис. 1.5.9 показан спаренный планетарно-червячный смеситель, предназначенный для смешивания зернистых материалов с диаметром частиц не более 10 мм. Смеситель состоит из конического корпуса, внутри которого расположен наклонный червяк, вращающийся одновременно вокруг собственной оси и вокруг конического корпуса смесителя при помощи водила. Смешиваемые материалы червяком перемещаются вверх, а затем падают под действием гравитационной силы. Смеситель обеспечивает хорошее смешивание при небольшом расходе энергии. Частота вращения червяка 60 мин-1, водила 1,58 мин-1. Корпус смесителя закрыт общей крышкой, на которой установлены приводы червяков и водила.</w:t>
      </w:r>
    </w:p>
    <w:p w:rsidR="00FF5ADD" w:rsidRPr="00344D99" w:rsidRDefault="00FF5ADD" w:rsidP="00344D99">
      <w:pPr>
        <w:pStyle w:val="a7"/>
        <w:ind w:left="-709" w:firstLine="425"/>
        <w:jc w:val="both"/>
        <w:rPr>
          <w:b w:val="0"/>
          <w:color w:val="000000"/>
        </w:rPr>
      </w:pPr>
      <w:r w:rsidRPr="00344D99">
        <w:rPr>
          <w:b w:val="0"/>
          <w:color w:val="000000"/>
        </w:rPr>
        <w:t>Рис. 1.5.9. Общий вид смесителя-усреднителя с планетарным шнековым перемешивающим устройством:</w:t>
      </w:r>
    </w:p>
    <w:p w:rsidR="00FF5ADD" w:rsidRPr="00344D99" w:rsidRDefault="00FF5ADD" w:rsidP="00344D99">
      <w:pPr>
        <w:pStyle w:val="a7"/>
        <w:ind w:left="-709" w:firstLine="425"/>
        <w:jc w:val="both"/>
        <w:rPr>
          <w:b w:val="0"/>
          <w:color w:val="000000"/>
        </w:rPr>
      </w:pPr>
      <w:r w:rsidRPr="00344D99">
        <w:rPr>
          <w:b w:val="0"/>
          <w:color w:val="000000"/>
        </w:rPr>
        <w:t>1 – привод; 2 – конический корпус; 3 – перемешивающее устройство</w:t>
      </w:r>
    </w:p>
    <w:p w:rsidR="00FF5ADD" w:rsidRPr="00344D99" w:rsidRDefault="00FF5ADD" w:rsidP="00344D99">
      <w:pPr>
        <w:pStyle w:val="a7"/>
        <w:ind w:left="-709" w:firstLine="425"/>
        <w:jc w:val="both"/>
        <w:rPr>
          <w:b w:val="0"/>
          <w:color w:val="000000"/>
        </w:rPr>
      </w:pPr>
      <w:r w:rsidRPr="00344D99">
        <w:rPr>
          <w:b w:val="0"/>
          <w:color w:val="000000"/>
        </w:rPr>
        <w:t>Смесители, основанные на псевдоожижении зернистых материалов газовым потоком, применяют для усреднения больших партий. Смеситель представляет собой вертикальный цилиндрический корпус с коническим днищем и крышкой. В нижнюю часть днища вмонтированы сопла, которые соединяются с коллектором подачи сжатого газа. Материал загружается через загрузочные клапаны, расположенные на крышке, а выгружается через разгрузочный клапан, расположенный в нижней части днища.</w:t>
      </w:r>
    </w:p>
    <w:p w:rsidR="00FF5ADD" w:rsidRPr="00344D99" w:rsidRDefault="00FF5ADD" w:rsidP="00344D99">
      <w:pPr>
        <w:pStyle w:val="a7"/>
        <w:ind w:left="-709" w:firstLine="425"/>
        <w:jc w:val="both"/>
        <w:rPr>
          <w:b w:val="0"/>
          <w:color w:val="000000"/>
        </w:rPr>
      </w:pPr>
      <w:r w:rsidRPr="00344D99">
        <w:rPr>
          <w:b w:val="0"/>
          <w:color w:val="000000"/>
        </w:rPr>
        <w:t>Смешивание происходит за счет импульсной подачи сжатого газа при давлении до 3 МПа в камеру смешения. При подаче сжатого газа образуются турбулентные пылегазовые потоки, направленные по восходящей спирали в периферийной кольцевой зоне смесителя и по нисходящей — в центральной цилиндрической зоне. В результате движения частиц материала по пересекающимся траекториям происходит его перемешивание. Технологический газ, очищенный от пыли в циклоне или фильтре, поступает на компримирование.</w:t>
      </w:r>
    </w:p>
    <w:p w:rsidR="00FF5ADD" w:rsidRPr="00344D99" w:rsidRDefault="00FF5ADD" w:rsidP="00344D99">
      <w:pPr>
        <w:pStyle w:val="a7"/>
        <w:ind w:left="-709" w:firstLine="425"/>
        <w:jc w:val="both"/>
        <w:rPr>
          <w:b w:val="0"/>
          <w:color w:val="000000"/>
        </w:rPr>
      </w:pPr>
      <w:r w:rsidRPr="00344D99">
        <w:rPr>
          <w:b w:val="0"/>
          <w:i/>
          <w:iCs/>
          <w:color w:val="000000"/>
          <w:bdr w:val="none" w:sz="0" w:space="0" w:color="auto" w:frame="1"/>
        </w:rPr>
        <w:t>Задание 1.5.1.</w:t>
      </w:r>
      <w:r w:rsidRPr="00344D99">
        <w:rPr>
          <w:rStyle w:val="apple-converted-space"/>
          <w:b w:val="0"/>
          <w:color w:val="000000"/>
          <w:szCs w:val="28"/>
        </w:rPr>
        <w:t> </w:t>
      </w:r>
      <w:r w:rsidRPr="00344D99">
        <w:rPr>
          <w:b w:val="0"/>
          <w:color w:val="000000"/>
        </w:rPr>
        <w:t>Определить мощность, потребляемую открытой турбинной ме</w:t>
      </w:r>
      <w:r w:rsidRPr="00344D99">
        <w:rPr>
          <w:b w:val="0"/>
          <w:color w:val="000000"/>
        </w:rPr>
        <w:softHyphen/>
        <w:t>шалкой, вращающейся с частотой</w:t>
      </w:r>
      <w:r w:rsidRPr="00344D99">
        <w:rPr>
          <w:rStyle w:val="apple-converted-space"/>
          <w:b w:val="0"/>
          <w:color w:val="000000"/>
          <w:szCs w:val="28"/>
        </w:rPr>
        <w:t> </w:t>
      </w:r>
      <w:r w:rsidRPr="00344D99">
        <w:rPr>
          <w:b w:val="0"/>
          <w:i/>
          <w:iCs/>
          <w:color w:val="000000"/>
          <w:bdr w:val="none" w:sz="0" w:space="0" w:color="auto" w:frame="1"/>
        </w:rPr>
        <w:t>n</w:t>
      </w:r>
      <w:r w:rsidRPr="00344D99">
        <w:rPr>
          <w:rStyle w:val="apple-converted-space"/>
          <w:b w:val="0"/>
          <w:color w:val="000000"/>
          <w:szCs w:val="28"/>
        </w:rPr>
        <w:t> </w:t>
      </w:r>
      <w:r w:rsidRPr="00344D99">
        <w:rPr>
          <w:b w:val="0"/>
          <w:color w:val="000000"/>
        </w:rPr>
        <w:t>= 4,7 с-1, при перемешивании суспензии в аппарате диаметром</w:t>
      </w:r>
      <w:r w:rsidRPr="00344D99">
        <w:rPr>
          <w:rStyle w:val="apple-converted-space"/>
          <w:b w:val="0"/>
          <w:color w:val="000000"/>
          <w:szCs w:val="28"/>
        </w:rPr>
        <w:t> </w:t>
      </w:r>
      <w:r w:rsidRPr="00344D99">
        <w:rPr>
          <w:b w:val="0"/>
          <w:i/>
          <w:iCs/>
          <w:color w:val="000000"/>
          <w:bdr w:val="none" w:sz="0" w:space="0" w:color="auto" w:frame="1"/>
        </w:rPr>
        <w:t>D</w:t>
      </w:r>
      <w:r w:rsidRPr="00344D99">
        <w:rPr>
          <w:rStyle w:val="apple-converted-space"/>
          <w:b w:val="0"/>
          <w:i/>
          <w:iCs/>
          <w:color w:val="000000"/>
          <w:szCs w:val="28"/>
          <w:bdr w:val="none" w:sz="0" w:space="0" w:color="auto" w:frame="1"/>
        </w:rPr>
        <w:t> </w:t>
      </w:r>
      <w:r w:rsidRPr="00344D99">
        <w:rPr>
          <w:b w:val="0"/>
          <w:color w:val="000000"/>
        </w:rPr>
        <w:t>= 1,2 м и высотой</w:t>
      </w:r>
      <w:r w:rsidRPr="00344D99">
        <w:rPr>
          <w:b w:val="0"/>
          <w:i/>
          <w:iCs/>
          <w:color w:val="000000"/>
          <w:bdr w:val="none" w:sz="0" w:space="0" w:color="auto" w:frame="1"/>
        </w:rPr>
        <w:t>H</w:t>
      </w:r>
      <w:r w:rsidRPr="00344D99">
        <w:rPr>
          <w:rStyle w:val="apple-converted-space"/>
          <w:b w:val="0"/>
          <w:color w:val="000000"/>
          <w:szCs w:val="28"/>
        </w:rPr>
        <w:t> </w:t>
      </w:r>
      <w:r w:rsidRPr="00344D99">
        <w:rPr>
          <w:b w:val="0"/>
          <w:color w:val="000000"/>
        </w:rPr>
        <w:t>= 1,6 м. Плотность жидкости</w:t>
      </w:r>
      <w:r w:rsidRPr="00344D99">
        <w:rPr>
          <w:rStyle w:val="apple-converted-space"/>
          <w:b w:val="0"/>
          <w:color w:val="000000"/>
          <w:szCs w:val="28"/>
        </w:rPr>
        <w:t> </w:t>
      </w:r>
      <w:r w:rsidRPr="00344D99">
        <w:rPr>
          <w:b w:val="0"/>
          <w:i/>
          <w:iCs/>
          <w:color w:val="000000"/>
          <w:bdr w:val="none" w:sz="0" w:space="0" w:color="auto" w:frame="1"/>
        </w:rPr>
        <w:t>ρ</w:t>
      </w:r>
      <w:r w:rsidRPr="00344D99">
        <w:rPr>
          <w:rStyle w:val="apple-converted-space"/>
          <w:b w:val="0"/>
          <w:color w:val="000000"/>
          <w:szCs w:val="28"/>
        </w:rPr>
        <w:t> </w:t>
      </w:r>
      <w:r w:rsidRPr="00344D99">
        <w:rPr>
          <w:b w:val="0"/>
          <w:color w:val="000000"/>
        </w:rPr>
        <w:t>ж = 1070 кг/м3; вязкость</w:t>
      </w:r>
      <w:r w:rsidRPr="00344D99">
        <w:rPr>
          <w:rStyle w:val="apple-converted-space"/>
          <w:b w:val="0"/>
          <w:color w:val="000000"/>
          <w:szCs w:val="28"/>
        </w:rPr>
        <w:t> </w:t>
      </w:r>
      <w:r w:rsidRPr="00344D99">
        <w:rPr>
          <w:b w:val="0"/>
          <w:i/>
          <w:iCs/>
          <w:color w:val="000000"/>
          <w:bdr w:val="none" w:sz="0" w:space="0" w:color="auto" w:frame="1"/>
        </w:rPr>
        <w:t>μ</w:t>
      </w:r>
      <w:r w:rsidRPr="00344D99">
        <w:rPr>
          <w:rStyle w:val="apple-converted-space"/>
          <w:b w:val="0"/>
          <w:color w:val="000000"/>
          <w:szCs w:val="28"/>
        </w:rPr>
        <w:t> </w:t>
      </w:r>
      <w:r w:rsidRPr="00344D99">
        <w:rPr>
          <w:b w:val="0"/>
          <w:color w:val="000000"/>
        </w:rPr>
        <w:t>ж = 0,02 Па•с. Содержание твердой фазы φ = 0,3. Плот</w:t>
      </w:r>
      <w:r w:rsidRPr="00344D99">
        <w:rPr>
          <w:b w:val="0"/>
          <w:color w:val="000000"/>
        </w:rPr>
        <w:softHyphen/>
        <w:t>ность частиц</w:t>
      </w:r>
      <w:r w:rsidRPr="00344D99">
        <w:rPr>
          <w:rStyle w:val="apple-converted-space"/>
          <w:b w:val="0"/>
          <w:color w:val="000000"/>
          <w:szCs w:val="28"/>
        </w:rPr>
        <w:t> </w:t>
      </w:r>
      <w:r w:rsidRPr="00344D99">
        <w:rPr>
          <w:b w:val="0"/>
          <w:i/>
          <w:iCs/>
          <w:color w:val="000000"/>
          <w:bdr w:val="none" w:sz="0" w:space="0" w:color="auto" w:frame="1"/>
        </w:rPr>
        <w:t>ρ</w:t>
      </w:r>
      <w:r w:rsidRPr="00344D99">
        <w:rPr>
          <w:rStyle w:val="apple-converted-space"/>
          <w:b w:val="0"/>
          <w:color w:val="000000"/>
          <w:szCs w:val="28"/>
        </w:rPr>
        <w:t> </w:t>
      </w:r>
      <w:r w:rsidRPr="00344D99">
        <w:rPr>
          <w:b w:val="0"/>
          <w:color w:val="000000"/>
        </w:rPr>
        <w:t>тв = 1400 кг/м3.</w:t>
      </w:r>
    </w:p>
    <w:p w:rsidR="005858A3" w:rsidRDefault="005858A3" w:rsidP="00344D99">
      <w:pPr>
        <w:pStyle w:val="a7"/>
        <w:ind w:left="-709" w:firstLine="425"/>
        <w:jc w:val="both"/>
        <w:rPr>
          <w:b w:val="0"/>
          <w:i/>
          <w:iCs/>
          <w:color w:val="000000"/>
          <w:bdr w:val="none" w:sz="0" w:space="0" w:color="auto" w:frame="1"/>
        </w:rPr>
      </w:pPr>
    </w:p>
    <w:p w:rsidR="00FF5ADD" w:rsidRPr="00344D99" w:rsidRDefault="00FF5ADD" w:rsidP="00344D99">
      <w:pPr>
        <w:pStyle w:val="a7"/>
        <w:ind w:left="-709" w:firstLine="425"/>
        <w:jc w:val="both"/>
        <w:rPr>
          <w:b w:val="0"/>
          <w:color w:val="000000"/>
        </w:rPr>
      </w:pPr>
      <w:r w:rsidRPr="00344D99">
        <w:rPr>
          <w:b w:val="0"/>
          <w:i/>
          <w:iCs/>
          <w:color w:val="000000"/>
          <w:bdr w:val="none" w:sz="0" w:space="0" w:color="auto" w:frame="1"/>
        </w:rPr>
        <w:t>1.6. ОБОРУДОВАНИЕ ДЛЯ ОСМОСА И УЛЬТРАФИЛЬТРАЦИИ</w:t>
      </w:r>
    </w:p>
    <w:p w:rsidR="00FF5ADD" w:rsidRPr="00344D99" w:rsidRDefault="00FF5ADD" w:rsidP="00344D99">
      <w:pPr>
        <w:pStyle w:val="a7"/>
        <w:ind w:left="-709" w:firstLine="425"/>
        <w:jc w:val="both"/>
        <w:rPr>
          <w:b w:val="0"/>
          <w:color w:val="000000"/>
        </w:rPr>
      </w:pPr>
      <w:r w:rsidRPr="00344D99">
        <w:rPr>
          <w:b w:val="0"/>
          <w:color w:val="000000"/>
        </w:rPr>
        <w:t>Аппараты для обратного осмоса и ультрафильтрации бывают периодического и непрерывного действия. Аппараты периодического действия применяют, как правило, только в лабораторной практике. В промышленности работают проточные аппараты непрерывного действия.</w:t>
      </w:r>
    </w:p>
    <w:p w:rsidR="00FF5ADD" w:rsidRPr="00344D99" w:rsidRDefault="00FF5ADD" w:rsidP="00344D99">
      <w:pPr>
        <w:pStyle w:val="a7"/>
        <w:ind w:left="-709" w:firstLine="425"/>
        <w:jc w:val="both"/>
        <w:rPr>
          <w:b w:val="0"/>
          <w:color w:val="000000"/>
        </w:rPr>
      </w:pPr>
      <w:r w:rsidRPr="00344D99">
        <w:rPr>
          <w:b w:val="0"/>
          <w:color w:val="000000"/>
        </w:rPr>
        <w:lastRenderedPageBreak/>
        <w:t>Мембранные аппараты имеют большую удельную площадь поверхности разделения, просты в сборке и монтаже, надежны в работе. Перепад давления в аппаратах небольшой.</w:t>
      </w:r>
    </w:p>
    <w:p w:rsidR="00FF5ADD" w:rsidRPr="00344D99" w:rsidRDefault="00FF5ADD" w:rsidP="00344D99">
      <w:pPr>
        <w:pStyle w:val="a7"/>
        <w:ind w:left="-709" w:firstLine="425"/>
        <w:jc w:val="both"/>
        <w:rPr>
          <w:b w:val="0"/>
          <w:color w:val="000000"/>
        </w:rPr>
      </w:pPr>
      <w:r w:rsidRPr="00344D99">
        <w:rPr>
          <w:b w:val="0"/>
          <w:color w:val="000000"/>
        </w:rPr>
        <w:t>Недостатком аппаратов для обратного осмоса является высокое рабочее давление, что приводит к необходимости использования специальных уплотнений трубопроводов и арматуры, рассчитанных на высокое давление.</w:t>
      </w:r>
    </w:p>
    <w:p w:rsidR="00FF5ADD" w:rsidRPr="00344D99" w:rsidRDefault="00FF5ADD" w:rsidP="00344D99">
      <w:pPr>
        <w:pStyle w:val="a7"/>
        <w:ind w:left="-709" w:firstLine="425"/>
        <w:jc w:val="both"/>
        <w:rPr>
          <w:b w:val="0"/>
          <w:color w:val="000000"/>
        </w:rPr>
      </w:pPr>
      <w:r w:rsidRPr="00344D99">
        <w:rPr>
          <w:b w:val="0"/>
          <w:color w:val="000000"/>
        </w:rPr>
        <w:t>По способу расположения мембран аппараты делятся на аппараты типа «фильтр-пресс» с плоскокамерными фильтрующими элементами, аппараты с цилиндрическими и рулонными элементами и аппараты с мембранами в виде полых волокон.</w:t>
      </w:r>
    </w:p>
    <w:p w:rsidR="00FF5ADD" w:rsidRPr="00344D99" w:rsidRDefault="00FF5ADD" w:rsidP="00344D99">
      <w:pPr>
        <w:pStyle w:val="a7"/>
        <w:ind w:left="-709" w:firstLine="425"/>
        <w:jc w:val="both"/>
        <w:rPr>
          <w:b w:val="0"/>
          <w:color w:val="000000"/>
        </w:rPr>
      </w:pPr>
      <w:r w:rsidRPr="00344D99">
        <w:rPr>
          <w:b w:val="0"/>
          <w:color w:val="000000"/>
        </w:rPr>
        <w:t>Перечисленные аппараты состоят из отдельных секций или модулей, что позволяет собирать аппараты с различной площадью поверхности разделения.</w:t>
      </w:r>
    </w:p>
    <w:p w:rsidR="00FF5ADD" w:rsidRPr="00344D99" w:rsidRDefault="00FF5ADD" w:rsidP="00344D99">
      <w:pPr>
        <w:pStyle w:val="a7"/>
        <w:ind w:left="-709" w:firstLine="425"/>
        <w:jc w:val="both"/>
        <w:rPr>
          <w:b w:val="0"/>
          <w:color w:val="000000"/>
        </w:rPr>
      </w:pPr>
      <w:r w:rsidRPr="00344D99">
        <w:rPr>
          <w:b w:val="0"/>
          <w:color w:val="000000"/>
          <w:bdr w:val="none" w:sz="0" w:space="0" w:color="auto" w:frame="1"/>
        </w:rPr>
        <w:t>Аппарат типа «фильтр-пресс»</w:t>
      </w:r>
      <w:r w:rsidRPr="00344D99">
        <w:rPr>
          <w:b w:val="0"/>
          <w:color w:val="000000"/>
        </w:rPr>
        <w:t>, по конструкции напоминающий фильтр для обычного фильтрования, является наиболее простым мембранным аппаратом.</w:t>
      </w:r>
    </w:p>
    <w:p w:rsidR="00FF5ADD" w:rsidRPr="00344D99" w:rsidRDefault="00FF5ADD" w:rsidP="00344D99">
      <w:pPr>
        <w:pStyle w:val="a7"/>
        <w:ind w:left="-709" w:firstLine="425"/>
        <w:jc w:val="both"/>
        <w:rPr>
          <w:b w:val="0"/>
          <w:color w:val="000000"/>
        </w:rPr>
      </w:pPr>
      <w:r w:rsidRPr="00344D99">
        <w:rPr>
          <w:b w:val="0"/>
          <w:color w:val="000000"/>
        </w:rPr>
        <w:t>Основа этой конструкции (рис. 1.6.3) - фильтрующий элемент, состоящий из двух мембран, уложенных по обе стороны листов «подложки», изготовленных из пористого материала, например полимерного. Листы «подложки» имеют отверстия для прохода жидкости. Эти листы расположены на расстоянии от 0,5 до 5 мм, образуя межмембранное пространство для разделяемого раствора. Пакет фильтрующих элементов зажимается между двумя плитами и стягивается болтами. Фильтруемый раствор последовательно проходит через все фильтрующие элементы и концентрируется. Концентрат и фильтрат непрерывно удаляются из аппарата.</w:t>
      </w:r>
    </w:p>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3467100" cy="1628775"/>
            <wp:effectExtent l="19050" t="0" r="0" b="0"/>
            <wp:docPr id="375" name="Рисунок 375" descr="http://pandia.ru/text/78/361/images/image050_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descr="http://pandia.ru/text/78/361/images/image050_11.jpg"/>
                    <pic:cNvPicPr>
                      <a:picLocks noChangeAspect="1" noChangeArrowheads="1"/>
                    </pic:cNvPicPr>
                  </pic:nvPicPr>
                  <pic:blipFill>
                    <a:blip r:embed="rId67" cstate="print"/>
                    <a:srcRect/>
                    <a:stretch>
                      <a:fillRect/>
                    </a:stretch>
                  </pic:blipFill>
                  <pic:spPr bwMode="auto">
                    <a:xfrm>
                      <a:off x="0" y="0"/>
                      <a:ext cx="3467100" cy="1628775"/>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1.6.3. Мембранный фильтр-пресс (а) и «подложка» (б):</w:t>
      </w:r>
    </w:p>
    <w:p w:rsidR="00FF5ADD" w:rsidRPr="00344D99" w:rsidRDefault="00FF5ADD" w:rsidP="00344D99">
      <w:pPr>
        <w:pStyle w:val="a7"/>
        <w:ind w:left="-709" w:firstLine="425"/>
        <w:jc w:val="both"/>
        <w:rPr>
          <w:b w:val="0"/>
          <w:color w:val="000000"/>
        </w:rPr>
      </w:pPr>
      <w:r w:rsidRPr="00344D99">
        <w:rPr>
          <w:b w:val="0"/>
          <w:color w:val="000000"/>
        </w:rPr>
        <w:t>1 – плита; 2 – стяжной болт; 3 – «подложка»; 4 – мембрана; 5 – отверстие</w:t>
      </w:r>
    </w:p>
    <w:p w:rsidR="00FF5ADD" w:rsidRPr="00344D99" w:rsidRDefault="00FF5ADD" w:rsidP="00344D99">
      <w:pPr>
        <w:pStyle w:val="a7"/>
        <w:ind w:left="-709" w:firstLine="425"/>
        <w:jc w:val="both"/>
        <w:rPr>
          <w:b w:val="0"/>
          <w:color w:val="000000"/>
        </w:rPr>
      </w:pPr>
      <w:r w:rsidRPr="00344D99">
        <w:rPr>
          <w:b w:val="0"/>
          <w:color w:val="000000"/>
        </w:rPr>
        <w:t>Аппараты подобного типа применяют в установках для выделения белков из подсырной сыворотки, а также для ультрафильтрации обезжиренного молока и творожной сыворотки.</w:t>
      </w:r>
    </w:p>
    <w:p w:rsidR="00FF5ADD" w:rsidRPr="00344D99" w:rsidRDefault="00FF5ADD" w:rsidP="00344D99">
      <w:pPr>
        <w:pStyle w:val="a7"/>
        <w:ind w:left="-709" w:firstLine="425"/>
        <w:jc w:val="both"/>
        <w:rPr>
          <w:b w:val="0"/>
          <w:color w:val="000000"/>
        </w:rPr>
      </w:pPr>
      <w:r w:rsidRPr="00344D99">
        <w:rPr>
          <w:b w:val="0"/>
          <w:color w:val="000000"/>
        </w:rPr>
        <w:t>Производительность аппарата по сыворотке составляет 5,0... 6,8 м3/ч, по концентрату — 0,16...0,3 м3/ч,</w:t>
      </w:r>
    </w:p>
    <w:p w:rsidR="00FF5ADD" w:rsidRPr="00344D99" w:rsidRDefault="00FF5ADD" w:rsidP="00344D99">
      <w:pPr>
        <w:pStyle w:val="a7"/>
        <w:ind w:left="-709" w:firstLine="425"/>
        <w:jc w:val="both"/>
        <w:rPr>
          <w:b w:val="0"/>
          <w:color w:val="000000"/>
        </w:rPr>
      </w:pPr>
      <w:r w:rsidRPr="00344D99">
        <w:rPr>
          <w:b w:val="0"/>
          <w:color w:val="000000"/>
          <w:bdr w:val="none" w:sz="0" w:space="0" w:color="auto" w:frame="1"/>
        </w:rPr>
        <w:t>Аппарат с цилиндрическими фильтрующими элементами</w:t>
      </w:r>
      <w:r w:rsidRPr="00344D99">
        <w:rPr>
          <w:rStyle w:val="apple-converted-space"/>
          <w:b w:val="0"/>
          <w:color w:val="000000"/>
          <w:szCs w:val="28"/>
        </w:rPr>
        <w:t> </w:t>
      </w:r>
      <w:r w:rsidRPr="00344D99">
        <w:rPr>
          <w:b w:val="0"/>
          <w:color w:val="000000"/>
        </w:rPr>
        <w:t>собирается из отдельных цилиндрических фильтрующих модулей (рис. 1.6.4).</w:t>
      </w:r>
    </w:p>
    <w:p w:rsidR="00FF5ADD" w:rsidRPr="00344D99" w:rsidRDefault="00FF5ADD" w:rsidP="00344D99">
      <w:pPr>
        <w:pStyle w:val="a7"/>
        <w:ind w:left="-709" w:firstLine="425"/>
        <w:jc w:val="both"/>
        <w:rPr>
          <w:b w:val="0"/>
          <w:color w:val="000000"/>
        </w:rPr>
      </w:pPr>
      <w:r w:rsidRPr="00344D99">
        <w:rPr>
          <w:b w:val="0"/>
          <w:noProof/>
          <w:color w:val="000000"/>
        </w:rPr>
        <w:lastRenderedPageBreak/>
        <w:drawing>
          <wp:inline distT="0" distB="0" distL="0" distR="0">
            <wp:extent cx="2838450" cy="2152650"/>
            <wp:effectExtent l="19050" t="0" r="0" b="0"/>
            <wp:docPr id="376" name="Рисунок 376" descr="http://pandia.ru/text/78/361/images/image051_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descr="http://pandia.ru/text/78/361/images/image051_8.jpg"/>
                    <pic:cNvPicPr>
                      <a:picLocks noChangeAspect="1" noChangeArrowheads="1"/>
                    </pic:cNvPicPr>
                  </pic:nvPicPr>
                  <pic:blipFill>
                    <a:blip r:embed="rId68" cstate="print"/>
                    <a:srcRect/>
                    <a:stretch>
                      <a:fillRect/>
                    </a:stretch>
                  </pic:blipFill>
                  <pic:spPr bwMode="auto">
                    <a:xfrm>
                      <a:off x="0" y="0"/>
                      <a:ext cx="2838450" cy="2152650"/>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1.6.4. Мембранный аппарат с цилиндрическими фильтрующими элементами</w:t>
      </w:r>
    </w:p>
    <w:p w:rsidR="00FF5ADD" w:rsidRPr="00344D99" w:rsidRDefault="00FF5ADD" w:rsidP="00344D99">
      <w:pPr>
        <w:pStyle w:val="a7"/>
        <w:ind w:left="-709" w:firstLine="425"/>
        <w:jc w:val="both"/>
        <w:rPr>
          <w:b w:val="0"/>
          <w:color w:val="000000"/>
        </w:rPr>
      </w:pPr>
      <w:r w:rsidRPr="00344D99">
        <w:rPr>
          <w:b w:val="0"/>
          <w:color w:val="000000"/>
        </w:rPr>
        <w:t>Цилиндрический фильтрующий элемент (рис. 1.6.5) представляет собой сменный узел, собранный из полупроницаемой мембраны и дренажного каркаса. Дренажный каркас состоит из трубы и пористой «подложки», исключающей вдавливание мембраны в дренажные каналы трубы. Изготовляют цилиндрические фильтрующие элементы трех типов: с расположением мембраны на внутренней поверхности дренажного каркаса, на внешней и с комбинированным расположением мембраны.</w:t>
      </w:r>
    </w:p>
    <w:p w:rsidR="00FF5ADD" w:rsidRPr="00344D99" w:rsidRDefault="00FF5ADD" w:rsidP="00344D99">
      <w:pPr>
        <w:pStyle w:val="a7"/>
        <w:ind w:left="-709" w:firstLine="425"/>
        <w:jc w:val="both"/>
        <w:rPr>
          <w:b w:val="0"/>
          <w:color w:val="000000"/>
        </w:rPr>
      </w:pPr>
      <w:r w:rsidRPr="00344D99">
        <w:rPr>
          <w:b w:val="0"/>
          <w:color w:val="000000"/>
        </w:rPr>
        <w:t>Аппарат с цилиндрическими фильтрующими элементами и с мембраной, расположенной на внутренней поверхности дренажного каркаса (рис. 1.6.5, а), имеет следующие преимущества: малую материалоемкость из-за отсутствия напорного корпуса, небольшое гидравлическое сопротивление, возможность механической очистки фильтрующих элементов от осадка без разборки, надежность конструкции.</w:t>
      </w:r>
    </w:p>
    <w:p w:rsidR="00FF5ADD" w:rsidRPr="00344D99" w:rsidRDefault="00FF5ADD" w:rsidP="00344D99">
      <w:pPr>
        <w:pStyle w:val="a7"/>
        <w:ind w:left="-709" w:firstLine="425"/>
        <w:jc w:val="both"/>
        <w:rPr>
          <w:b w:val="0"/>
          <w:color w:val="000000"/>
        </w:rPr>
      </w:pPr>
      <w:r w:rsidRPr="00344D99">
        <w:rPr>
          <w:b w:val="0"/>
          <w:noProof/>
          <w:color w:val="000000"/>
        </w:rPr>
        <w:drawing>
          <wp:inline distT="0" distB="0" distL="0" distR="0">
            <wp:extent cx="3390900" cy="2009775"/>
            <wp:effectExtent l="19050" t="0" r="0" b="0"/>
            <wp:docPr id="377" name="Рисунок 377" descr="http://pandia.ru/text/78/361/images/image052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descr="http://pandia.ru/text/78/361/images/image052_6.jpg"/>
                    <pic:cNvPicPr>
                      <a:picLocks noChangeAspect="1" noChangeArrowheads="1"/>
                    </pic:cNvPicPr>
                  </pic:nvPicPr>
                  <pic:blipFill>
                    <a:blip r:embed="rId69" cstate="print"/>
                    <a:srcRect/>
                    <a:stretch>
                      <a:fillRect/>
                    </a:stretch>
                  </pic:blipFill>
                  <pic:spPr bwMode="auto">
                    <a:xfrm>
                      <a:off x="0" y="0"/>
                      <a:ext cx="3390900" cy="2009775"/>
                    </a:xfrm>
                    <a:prstGeom prst="rect">
                      <a:avLst/>
                    </a:prstGeom>
                    <a:noFill/>
                    <a:ln w="9525">
                      <a:noFill/>
                      <a:miter lim="800000"/>
                      <a:headEnd/>
                      <a:tailEnd/>
                    </a:ln>
                  </pic:spPr>
                </pic:pic>
              </a:graphicData>
            </a:graphic>
          </wp:inline>
        </w:drawing>
      </w:r>
    </w:p>
    <w:p w:rsidR="00FF5ADD" w:rsidRPr="00344D99" w:rsidRDefault="00FF5ADD" w:rsidP="00344D99">
      <w:pPr>
        <w:pStyle w:val="a7"/>
        <w:ind w:left="-709" w:firstLine="425"/>
        <w:jc w:val="both"/>
        <w:rPr>
          <w:b w:val="0"/>
          <w:color w:val="000000"/>
        </w:rPr>
      </w:pPr>
      <w:r w:rsidRPr="00344D99">
        <w:rPr>
          <w:b w:val="0"/>
          <w:color w:val="000000"/>
        </w:rPr>
        <w:t>Рис. 1.6.5. Цилиндрические фильтрующие элементы с различным расположением мембраны:</w:t>
      </w:r>
    </w:p>
    <w:p w:rsidR="00FF5ADD" w:rsidRPr="00344D99" w:rsidRDefault="00FF5ADD" w:rsidP="00344D99">
      <w:pPr>
        <w:pStyle w:val="a7"/>
        <w:ind w:left="-709" w:firstLine="425"/>
        <w:jc w:val="both"/>
        <w:rPr>
          <w:b w:val="0"/>
          <w:color w:val="000000"/>
        </w:rPr>
      </w:pPr>
      <w:r w:rsidRPr="00344D99">
        <w:rPr>
          <w:b w:val="0"/>
          <w:color w:val="000000"/>
        </w:rPr>
        <w:t>а – на внутренней поверхности дренажного каркаса; б – на внешней; в – комбинированно; где: 1 – труба; 2 – мембрана; 3 – «подложка»</w:t>
      </w:r>
    </w:p>
    <w:p w:rsidR="00FF5ADD" w:rsidRPr="00344D99" w:rsidRDefault="00FF5ADD" w:rsidP="00344D99">
      <w:pPr>
        <w:pStyle w:val="a7"/>
        <w:ind w:left="-709" w:firstLine="425"/>
        <w:jc w:val="both"/>
        <w:rPr>
          <w:b w:val="0"/>
          <w:color w:val="000000"/>
        </w:rPr>
      </w:pPr>
      <w:r w:rsidRPr="00344D99">
        <w:rPr>
          <w:b w:val="0"/>
          <w:color w:val="000000"/>
        </w:rPr>
        <w:t>Недостатки этой конструкции — низкая удельная рабочая площадь поверхности фильтрации мембран, высокие требования к сборке элементов.</w:t>
      </w:r>
    </w:p>
    <w:p w:rsidR="00FF5ADD" w:rsidRPr="00344D99" w:rsidRDefault="00FF5ADD" w:rsidP="00344D99">
      <w:pPr>
        <w:pStyle w:val="a7"/>
        <w:ind w:left="-709" w:firstLine="425"/>
        <w:jc w:val="both"/>
        <w:rPr>
          <w:b w:val="0"/>
          <w:color w:val="000000"/>
        </w:rPr>
      </w:pPr>
      <w:r w:rsidRPr="00344D99">
        <w:rPr>
          <w:b w:val="0"/>
          <w:color w:val="000000"/>
        </w:rPr>
        <w:t xml:space="preserve">Конструкции фильтрующих элементов с наружным расположением мембраны (рис. 1.6.5, б) имеют большую удельную рабочую площадь поверхности </w:t>
      </w:r>
      <w:r w:rsidRPr="00344D99">
        <w:rPr>
          <w:b w:val="0"/>
          <w:color w:val="000000"/>
        </w:rPr>
        <w:lastRenderedPageBreak/>
        <w:t>фильтрации. Однако они более металлоемки, а кроме того, механическая очистка фильтрующих элементов практически невозможна.</w:t>
      </w:r>
    </w:p>
    <w:p w:rsidR="00FF5ADD" w:rsidRPr="00344D99" w:rsidRDefault="00FF5ADD" w:rsidP="00344D99">
      <w:pPr>
        <w:pStyle w:val="a7"/>
        <w:ind w:left="-709" w:firstLine="425"/>
        <w:jc w:val="both"/>
        <w:rPr>
          <w:b w:val="0"/>
          <w:color w:val="000000"/>
        </w:rPr>
      </w:pPr>
      <w:r w:rsidRPr="00344D99">
        <w:rPr>
          <w:b w:val="0"/>
          <w:color w:val="000000"/>
        </w:rPr>
        <w:t>Цилиндрические фильтрующие элементы с комбинированным расположением мембран (рис. 1.6.5, в) имеют примерно в 2 раза большую удельную рабочую площадь поверхности фильтрации, чем описанные. Однако такие конструкции обладают значительно большими гидравлическими сопротивлениями из-за большой длины каналов для отвода фильтрата.</w:t>
      </w:r>
    </w:p>
    <w:p w:rsidR="00FF5ADD" w:rsidRPr="00344D99" w:rsidRDefault="00FF5ADD" w:rsidP="00344D99">
      <w:pPr>
        <w:pStyle w:val="a7"/>
        <w:ind w:left="-709" w:firstLine="425"/>
        <w:jc w:val="both"/>
        <w:rPr>
          <w:b w:val="0"/>
          <w:color w:val="000000"/>
        </w:rPr>
      </w:pPr>
      <w:r w:rsidRPr="00344D99">
        <w:rPr>
          <w:b w:val="0"/>
          <w:color w:val="000000"/>
        </w:rPr>
        <w:t>Удьтрафильтрационные установки с цилиндрическими фильтрующими элементами широко применяют для осветления фруктовых соков. От сока отделяются все вещества, вызывающие помутнение сока, как, например, протеин, крахмал, пектин, дубильные вещества большой молекулярной массы, частицы целлюлозы и другие вещества. В осветленном соке содержатся все вещества в натуральном составе.</w:t>
      </w:r>
    </w:p>
    <w:p w:rsidR="00FF5ADD" w:rsidRPr="00344D99" w:rsidRDefault="00FF5ADD" w:rsidP="00344D99">
      <w:pPr>
        <w:pStyle w:val="a7"/>
        <w:ind w:left="-709" w:firstLine="425"/>
        <w:jc w:val="both"/>
        <w:rPr>
          <w:b w:val="0"/>
          <w:color w:val="000000"/>
        </w:rPr>
      </w:pPr>
      <w:r w:rsidRPr="00344D99">
        <w:rPr>
          <w:b w:val="0"/>
          <w:color w:val="000000"/>
          <w:bdr w:val="none" w:sz="0" w:space="0" w:color="auto" w:frame="1"/>
        </w:rPr>
        <w:t>Аппараты с рулонными фильтрующими элементами</w:t>
      </w:r>
      <w:r w:rsidRPr="00344D99">
        <w:rPr>
          <w:rStyle w:val="apple-converted-space"/>
          <w:b w:val="0"/>
          <w:color w:val="000000"/>
          <w:szCs w:val="28"/>
        </w:rPr>
        <w:t> </w:t>
      </w:r>
      <w:r w:rsidRPr="00344D99">
        <w:rPr>
          <w:b w:val="0"/>
          <w:color w:val="000000"/>
        </w:rPr>
        <w:t>выполняют в виде трубы, в которую последовательно вставлено несколько (плотность упаковки мембран составляет 300...800 м2/м3) рулонных фильтрующих элементов (рис. 1.6.6, а). Каждый элемент состоит из накрученного на отводящую трубу пакета из двух мембран и «подложки». Для создания межмембранного пространства между мембранами устанавливается сетка-сепаратор.</w:t>
      </w:r>
    </w:p>
    <w:p w:rsidR="00FF5ADD" w:rsidRPr="00344D99" w:rsidRDefault="00FF5ADD" w:rsidP="00344D99">
      <w:pPr>
        <w:pStyle w:val="a7"/>
        <w:ind w:left="-709" w:firstLine="425"/>
        <w:jc w:val="both"/>
        <w:rPr>
          <w:b w:val="0"/>
          <w:color w:val="000000"/>
        </w:rPr>
      </w:pPr>
      <w:r w:rsidRPr="00344D99">
        <w:rPr>
          <w:b w:val="0"/>
          <w:color w:val="000000"/>
        </w:rPr>
        <w:t>Исходный раствор движется по межмембранным каналам в продольном направлении (рис. 1.6.6, б), а фильтрат по спиральному дренажному слою поступает в трубу и выводится из аппарата.</w:t>
      </w:r>
    </w:p>
    <w:p w:rsidR="00FF5ADD" w:rsidRPr="00344D99" w:rsidRDefault="00FF5ADD" w:rsidP="00344D99">
      <w:pPr>
        <w:pStyle w:val="a7"/>
        <w:ind w:left="-709" w:firstLine="425"/>
        <w:jc w:val="both"/>
        <w:rPr>
          <w:b w:val="0"/>
          <w:color w:val="000000"/>
        </w:rPr>
      </w:pPr>
      <w:r w:rsidRPr="00344D99">
        <w:rPr>
          <w:b w:val="0"/>
          <w:color w:val="000000"/>
        </w:rPr>
        <w:t>Увеличение рабочей площади мембран в этих аппаратах повышает плотность упаковки, а также снижает стоимость изготовления. Площадь мембраны возрастает при увеличений длины и ширины навиваемого пакета. Однако ширина пакета ограничена размерами мембран и дренажного слоя. Максимальная ширина пакета достигает 900 мм. Длина пакета ограничивается гидравлическим сопротивлением дренажного слоя потоку фильтрата и обычно не превышает 2 м.</w:t>
      </w:r>
    </w:p>
    <w:p w:rsidR="00195FC6" w:rsidRPr="00344D99" w:rsidRDefault="00195FC6" w:rsidP="00344D99">
      <w:pPr>
        <w:pStyle w:val="a7"/>
        <w:ind w:left="-709" w:firstLine="425"/>
        <w:jc w:val="both"/>
        <w:rPr>
          <w:b w:val="0"/>
          <w:color w:val="000000"/>
        </w:rPr>
      </w:pPr>
      <w:r w:rsidRPr="00344D99">
        <w:rPr>
          <w:b w:val="0"/>
          <w:color w:val="000000"/>
        </w:rPr>
        <w:t>Рис. 1.6.6. Рулонный фильтрующий элемент (а) и аппарат, заряженный такими элементами (б):</w:t>
      </w:r>
    </w:p>
    <w:p w:rsidR="00195FC6" w:rsidRPr="00344D99" w:rsidRDefault="00195FC6" w:rsidP="00344D99">
      <w:pPr>
        <w:pStyle w:val="a7"/>
        <w:ind w:left="-709" w:firstLine="425"/>
        <w:jc w:val="both"/>
        <w:rPr>
          <w:b w:val="0"/>
          <w:color w:val="000000"/>
        </w:rPr>
      </w:pPr>
      <w:r w:rsidRPr="00344D99">
        <w:rPr>
          <w:b w:val="0"/>
          <w:color w:val="000000"/>
        </w:rPr>
        <w:t>1 – труба; 2 – мембрана; 3 – «положка»; 4 – сетка-сепаратор</w:t>
      </w:r>
    </w:p>
    <w:p w:rsidR="00195FC6" w:rsidRPr="00344D99" w:rsidRDefault="00195FC6" w:rsidP="00344D99">
      <w:pPr>
        <w:pStyle w:val="a7"/>
        <w:ind w:left="-709" w:firstLine="425"/>
        <w:jc w:val="both"/>
        <w:rPr>
          <w:b w:val="0"/>
          <w:color w:val="000000"/>
        </w:rPr>
      </w:pPr>
      <w:r w:rsidRPr="00344D99">
        <w:rPr>
          <w:b w:val="0"/>
          <w:color w:val="000000"/>
        </w:rPr>
        <w:t>Эффективность применения мембранных процессов в пищевых производствах рассмотрим на двух примерах.</w:t>
      </w:r>
    </w:p>
    <w:p w:rsidR="00195FC6" w:rsidRPr="00344D99" w:rsidRDefault="00195FC6" w:rsidP="00344D99">
      <w:pPr>
        <w:pStyle w:val="a7"/>
        <w:ind w:left="-709" w:firstLine="425"/>
        <w:jc w:val="both"/>
        <w:rPr>
          <w:b w:val="0"/>
          <w:color w:val="000000"/>
        </w:rPr>
      </w:pPr>
      <w:r w:rsidRPr="00344D99">
        <w:rPr>
          <w:b w:val="0"/>
          <w:color w:val="000000"/>
        </w:rPr>
        <w:t>На рис. 1.6.7 показана двухступенчатая схема установки для концентрирования апельсинового сока, работающая с возвратом фильтрата со второй ступени. Основными аппаратами являются мембранные фильтр-прессы. Материальный баланс процесса представлен на схеме. В результате ультрафильтрации концентрация продукта повышается в 4 раза.</w:t>
      </w:r>
    </w:p>
    <w:p w:rsidR="00195FC6" w:rsidRPr="00344D99" w:rsidRDefault="00195FC6" w:rsidP="00344D99">
      <w:pPr>
        <w:pStyle w:val="a7"/>
        <w:ind w:left="-709" w:firstLine="425"/>
        <w:jc w:val="both"/>
        <w:rPr>
          <w:b w:val="0"/>
          <w:color w:val="000000"/>
        </w:rPr>
      </w:pPr>
      <w:r w:rsidRPr="00344D99">
        <w:rPr>
          <w:b w:val="0"/>
          <w:noProof/>
          <w:color w:val="000000"/>
        </w:rPr>
        <w:drawing>
          <wp:inline distT="0" distB="0" distL="0" distR="0">
            <wp:extent cx="2638425" cy="1104900"/>
            <wp:effectExtent l="19050" t="0" r="9525" b="0"/>
            <wp:docPr id="402" name="Рисунок 402" descr="http://pandia.ru/text/78/361/images/image054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descr="http://pandia.ru/text/78/361/images/image054_6.jpg"/>
                    <pic:cNvPicPr>
                      <a:picLocks noChangeAspect="1" noChangeArrowheads="1"/>
                    </pic:cNvPicPr>
                  </pic:nvPicPr>
                  <pic:blipFill>
                    <a:blip r:embed="rId70" cstate="print"/>
                    <a:srcRect/>
                    <a:stretch>
                      <a:fillRect/>
                    </a:stretch>
                  </pic:blipFill>
                  <pic:spPr bwMode="auto">
                    <a:xfrm>
                      <a:off x="0" y="0"/>
                      <a:ext cx="2638425" cy="1104900"/>
                    </a:xfrm>
                    <a:prstGeom prst="rect">
                      <a:avLst/>
                    </a:prstGeom>
                    <a:noFill/>
                    <a:ln w="9525">
                      <a:noFill/>
                      <a:miter lim="800000"/>
                      <a:headEnd/>
                      <a:tailEnd/>
                    </a:ln>
                  </pic:spPr>
                </pic:pic>
              </a:graphicData>
            </a:graphic>
          </wp:inline>
        </w:drawing>
      </w:r>
    </w:p>
    <w:p w:rsidR="00195FC6" w:rsidRPr="00344D99" w:rsidRDefault="00195FC6" w:rsidP="00344D99">
      <w:pPr>
        <w:pStyle w:val="a7"/>
        <w:ind w:left="-709" w:firstLine="425"/>
        <w:jc w:val="both"/>
        <w:rPr>
          <w:b w:val="0"/>
          <w:color w:val="000000"/>
        </w:rPr>
      </w:pPr>
      <w:r w:rsidRPr="00344D99">
        <w:rPr>
          <w:b w:val="0"/>
          <w:color w:val="000000"/>
        </w:rPr>
        <w:lastRenderedPageBreak/>
        <w:t>Рис. 1.6.7. Двухступенчатая схема установки для концентрирования апельсинового сока</w:t>
      </w:r>
    </w:p>
    <w:p w:rsidR="00195FC6" w:rsidRPr="00344D99" w:rsidRDefault="00195FC6" w:rsidP="00344D99">
      <w:pPr>
        <w:pStyle w:val="a7"/>
        <w:ind w:left="-709" w:firstLine="425"/>
        <w:jc w:val="both"/>
        <w:rPr>
          <w:b w:val="0"/>
          <w:color w:val="000000"/>
        </w:rPr>
      </w:pPr>
      <w:r w:rsidRPr="00344D99">
        <w:rPr>
          <w:b w:val="0"/>
          <w:color w:val="000000"/>
        </w:rPr>
        <w:t>Схема переработки молока с получением основных молочных продуктов представлена на рис. 1.6.8. Основными технологическими стадиями являются сепарирование молока с получением масла, ультрафильтрация обезжиренного молока и обратный осмос. Из концентрата обезжиренного молока получают ассортимент молочных продуктов. Использование мембранных аппаратов при переработке молока позволяет также решить проблему очистки сточных вод.</w:t>
      </w:r>
    </w:p>
    <w:p w:rsidR="00195FC6" w:rsidRPr="00344D99" w:rsidRDefault="00195FC6" w:rsidP="00344D99">
      <w:pPr>
        <w:pStyle w:val="a7"/>
        <w:ind w:left="-709" w:firstLine="425"/>
        <w:jc w:val="both"/>
        <w:rPr>
          <w:b w:val="0"/>
          <w:color w:val="000000"/>
        </w:rPr>
      </w:pPr>
      <w:r w:rsidRPr="00344D99">
        <w:rPr>
          <w:b w:val="0"/>
          <w:noProof/>
          <w:color w:val="000000"/>
        </w:rPr>
        <w:drawing>
          <wp:inline distT="0" distB="0" distL="0" distR="0">
            <wp:extent cx="4048125" cy="1971675"/>
            <wp:effectExtent l="19050" t="0" r="9525" b="0"/>
            <wp:docPr id="403" name="Рисунок 403" descr="http://pandia.ru/text/78/361/images/image055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descr="http://pandia.ru/text/78/361/images/image055_7.jpg"/>
                    <pic:cNvPicPr>
                      <a:picLocks noChangeAspect="1" noChangeArrowheads="1"/>
                    </pic:cNvPicPr>
                  </pic:nvPicPr>
                  <pic:blipFill>
                    <a:blip r:embed="rId71" cstate="print"/>
                    <a:srcRect/>
                    <a:stretch>
                      <a:fillRect/>
                    </a:stretch>
                  </pic:blipFill>
                  <pic:spPr bwMode="auto">
                    <a:xfrm>
                      <a:off x="0" y="0"/>
                      <a:ext cx="4048125" cy="1971675"/>
                    </a:xfrm>
                    <a:prstGeom prst="rect">
                      <a:avLst/>
                    </a:prstGeom>
                    <a:noFill/>
                    <a:ln w="9525">
                      <a:noFill/>
                      <a:miter lim="800000"/>
                      <a:headEnd/>
                      <a:tailEnd/>
                    </a:ln>
                  </pic:spPr>
                </pic:pic>
              </a:graphicData>
            </a:graphic>
          </wp:inline>
        </w:drawing>
      </w:r>
    </w:p>
    <w:p w:rsidR="00195FC6" w:rsidRPr="00344D99" w:rsidRDefault="00195FC6" w:rsidP="00344D99">
      <w:pPr>
        <w:pStyle w:val="a7"/>
        <w:ind w:left="-709" w:firstLine="425"/>
        <w:jc w:val="both"/>
        <w:rPr>
          <w:b w:val="0"/>
          <w:color w:val="000000"/>
        </w:rPr>
      </w:pPr>
      <w:r w:rsidRPr="00344D99">
        <w:rPr>
          <w:b w:val="0"/>
          <w:color w:val="000000"/>
        </w:rPr>
        <w:t>Рис. 1.6.8. Схема переработки молока</w:t>
      </w:r>
    </w:p>
    <w:p w:rsidR="00FB3618" w:rsidRDefault="00FB3618" w:rsidP="00344D99">
      <w:pPr>
        <w:pStyle w:val="a7"/>
        <w:ind w:left="-709" w:firstLine="425"/>
        <w:jc w:val="both"/>
        <w:rPr>
          <w:b w:val="0"/>
          <w:color w:val="000000"/>
          <w:bdr w:val="none" w:sz="0" w:space="0" w:color="auto" w:frame="1"/>
        </w:rPr>
      </w:pPr>
    </w:p>
    <w:p w:rsidR="00195FC6" w:rsidRDefault="00195FC6" w:rsidP="00344D99">
      <w:pPr>
        <w:pStyle w:val="a7"/>
        <w:ind w:left="-709" w:firstLine="425"/>
        <w:jc w:val="both"/>
        <w:rPr>
          <w:i/>
          <w:color w:val="000000"/>
          <w:bdr w:val="none" w:sz="0" w:space="0" w:color="auto" w:frame="1"/>
        </w:rPr>
      </w:pPr>
      <w:r w:rsidRPr="007B6169">
        <w:rPr>
          <w:i/>
          <w:color w:val="000000"/>
          <w:bdr w:val="none" w:sz="0" w:space="0" w:color="auto" w:frame="1"/>
        </w:rPr>
        <w:t>Контрольные вопросы</w:t>
      </w:r>
    </w:p>
    <w:p w:rsidR="00195FC6" w:rsidRPr="00344D99" w:rsidRDefault="00195FC6" w:rsidP="00344D99">
      <w:pPr>
        <w:pStyle w:val="a7"/>
        <w:ind w:left="-709" w:firstLine="425"/>
        <w:jc w:val="both"/>
        <w:rPr>
          <w:b w:val="0"/>
          <w:color w:val="000000"/>
        </w:rPr>
      </w:pPr>
      <w:r w:rsidRPr="00344D99">
        <w:rPr>
          <w:b w:val="0"/>
          <w:color w:val="000000"/>
        </w:rPr>
        <w:t>1. Какое оборудование применяется для разделения неоднородных смесей?</w:t>
      </w:r>
    </w:p>
    <w:p w:rsidR="00195FC6" w:rsidRPr="00344D99" w:rsidRDefault="00195FC6" w:rsidP="00344D99">
      <w:pPr>
        <w:pStyle w:val="a7"/>
        <w:ind w:left="-709" w:firstLine="425"/>
        <w:jc w:val="both"/>
        <w:rPr>
          <w:b w:val="0"/>
          <w:color w:val="000000"/>
        </w:rPr>
      </w:pPr>
      <w:r w:rsidRPr="00344D99">
        <w:rPr>
          <w:b w:val="0"/>
          <w:color w:val="000000"/>
        </w:rPr>
        <w:t>2. Отстойники каких конструкций используются для разделения суспензий?</w:t>
      </w:r>
    </w:p>
    <w:p w:rsidR="00195FC6" w:rsidRPr="00344D99" w:rsidRDefault="00195FC6" w:rsidP="00344D99">
      <w:pPr>
        <w:pStyle w:val="a7"/>
        <w:ind w:left="-709" w:firstLine="425"/>
        <w:jc w:val="both"/>
        <w:rPr>
          <w:b w:val="0"/>
          <w:color w:val="000000"/>
        </w:rPr>
      </w:pPr>
      <w:r w:rsidRPr="00344D99">
        <w:rPr>
          <w:b w:val="0"/>
          <w:color w:val="000000"/>
        </w:rPr>
        <w:t>3. Какие типы отстойных центрифуг применяются для разделения суспензий?</w:t>
      </w:r>
    </w:p>
    <w:p w:rsidR="00195FC6" w:rsidRPr="00344D99" w:rsidRDefault="00195FC6" w:rsidP="00344D99">
      <w:pPr>
        <w:pStyle w:val="a7"/>
        <w:ind w:left="-709" w:firstLine="425"/>
        <w:jc w:val="both"/>
        <w:rPr>
          <w:b w:val="0"/>
          <w:color w:val="000000"/>
        </w:rPr>
      </w:pPr>
      <w:r w:rsidRPr="00344D99">
        <w:rPr>
          <w:b w:val="0"/>
          <w:color w:val="000000"/>
        </w:rPr>
        <w:t>4. Что является движущей силой в центрифугах, сепа</w:t>
      </w:r>
      <w:r w:rsidRPr="00344D99">
        <w:rPr>
          <w:b w:val="0"/>
          <w:color w:val="000000"/>
        </w:rPr>
        <w:softHyphen/>
        <w:t>раторах и гидроциклонах?</w:t>
      </w:r>
    </w:p>
    <w:p w:rsidR="00195FC6" w:rsidRPr="00344D99" w:rsidRDefault="00195FC6" w:rsidP="00344D99">
      <w:pPr>
        <w:pStyle w:val="a7"/>
        <w:ind w:left="-709" w:firstLine="425"/>
        <w:jc w:val="both"/>
        <w:rPr>
          <w:b w:val="0"/>
          <w:color w:val="000000"/>
        </w:rPr>
      </w:pPr>
      <w:r w:rsidRPr="00344D99">
        <w:rPr>
          <w:b w:val="0"/>
          <w:color w:val="000000"/>
        </w:rPr>
        <w:t>5. Каково соотношение движущих сил в отстойниках и центрифугах?</w:t>
      </w:r>
    </w:p>
    <w:p w:rsidR="00195FC6" w:rsidRPr="00344D99" w:rsidRDefault="00195FC6" w:rsidP="00344D99">
      <w:pPr>
        <w:pStyle w:val="a7"/>
        <w:ind w:left="-709" w:firstLine="425"/>
        <w:jc w:val="both"/>
        <w:rPr>
          <w:b w:val="0"/>
          <w:color w:val="000000"/>
        </w:rPr>
      </w:pPr>
      <w:r w:rsidRPr="00344D99">
        <w:rPr>
          <w:b w:val="0"/>
          <w:color w:val="000000"/>
        </w:rPr>
        <w:t>6. Какие методы применяются для разделения тонкодисперсных суспензий и эмульсий?</w:t>
      </w:r>
    </w:p>
    <w:p w:rsidR="00195FC6" w:rsidRPr="00344D99" w:rsidRDefault="00195FC6" w:rsidP="00344D99">
      <w:pPr>
        <w:pStyle w:val="a7"/>
        <w:ind w:left="-709" w:firstLine="425"/>
        <w:jc w:val="both"/>
        <w:rPr>
          <w:b w:val="0"/>
          <w:color w:val="000000"/>
        </w:rPr>
      </w:pPr>
      <w:r w:rsidRPr="00344D99">
        <w:rPr>
          <w:b w:val="0"/>
          <w:color w:val="000000"/>
        </w:rPr>
        <w:t>7. Чем различаются конструкции сепараторов для разделения эмульсий и сус</w:t>
      </w:r>
      <w:r w:rsidRPr="00344D99">
        <w:rPr>
          <w:b w:val="0"/>
          <w:color w:val="000000"/>
        </w:rPr>
        <w:softHyphen/>
        <w:t>пензий?</w:t>
      </w:r>
    </w:p>
    <w:p w:rsidR="00195FC6" w:rsidRPr="00344D99" w:rsidRDefault="00195FC6" w:rsidP="00344D99">
      <w:pPr>
        <w:pStyle w:val="a7"/>
        <w:ind w:left="-709" w:firstLine="425"/>
        <w:jc w:val="both"/>
        <w:rPr>
          <w:b w:val="0"/>
          <w:color w:val="000000"/>
        </w:rPr>
      </w:pPr>
      <w:r w:rsidRPr="00344D99">
        <w:rPr>
          <w:b w:val="0"/>
          <w:color w:val="000000"/>
        </w:rPr>
        <w:t>8. В каких случаях применяют гидроциклоны, сепараторы и сверх</w:t>
      </w:r>
      <w:r w:rsidRPr="00344D99">
        <w:rPr>
          <w:b w:val="0"/>
          <w:color w:val="000000"/>
        </w:rPr>
        <w:softHyphen/>
        <w:t>центрифуги?</w:t>
      </w:r>
    </w:p>
    <w:p w:rsidR="00195FC6" w:rsidRPr="00344D99" w:rsidRDefault="00195FC6" w:rsidP="00344D99">
      <w:pPr>
        <w:pStyle w:val="a7"/>
        <w:ind w:left="-709" w:firstLine="425"/>
        <w:jc w:val="both"/>
        <w:rPr>
          <w:b w:val="0"/>
          <w:color w:val="000000"/>
        </w:rPr>
      </w:pPr>
      <w:r w:rsidRPr="00344D99">
        <w:rPr>
          <w:b w:val="0"/>
          <w:color w:val="000000"/>
        </w:rPr>
        <w:t>8. Какое оборудование применяют для разделения неоднородных систем методом фильтрования?</w:t>
      </w:r>
    </w:p>
    <w:p w:rsidR="00195FC6" w:rsidRPr="00344D99" w:rsidRDefault="00195FC6" w:rsidP="00344D99">
      <w:pPr>
        <w:pStyle w:val="a7"/>
        <w:ind w:left="-709" w:firstLine="425"/>
        <w:jc w:val="both"/>
        <w:rPr>
          <w:b w:val="0"/>
          <w:color w:val="000000"/>
        </w:rPr>
      </w:pPr>
      <w:r w:rsidRPr="00344D99">
        <w:rPr>
          <w:b w:val="0"/>
          <w:color w:val="000000"/>
        </w:rPr>
        <w:t>9. Какие конструкции фильтров используют в пищевой промыш</w:t>
      </w:r>
      <w:r w:rsidRPr="00344D99">
        <w:rPr>
          <w:b w:val="0"/>
          <w:color w:val="000000"/>
        </w:rPr>
        <w:softHyphen/>
        <w:t>ленности?</w:t>
      </w:r>
    </w:p>
    <w:p w:rsidR="00195FC6" w:rsidRPr="00344D99" w:rsidRDefault="00195FC6" w:rsidP="00344D99">
      <w:pPr>
        <w:pStyle w:val="a7"/>
        <w:ind w:left="-709" w:firstLine="425"/>
        <w:jc w:val="both"/>
        <w:rPr>
          <w:b w:val="0"/>
          <w:color w:val="000000"/>
        </w:rPr>
      </w:pPr>
      <w:r w:rsidRPr="00344D99">
        <w:rPr>
          <w:b w:val="0"/>
          <w:color w:val="000000"/>
        </w:rPr>
        <w:t>10. Какие конструкции фильтрующих центрифуг применяют в</w:t>
      </w:r>
      <w:r w:rsidRPr="00344D99">
        <w:rPr>
          <w:rStyle w:val="apple-converted-space"/>
          <w:b w:val="0"/>
          <w:color w:val="000000"/>
          <w:szCs w:val="28"/>
        </w:rPr>
        <w:t> </w:t>
      </w:r>
      <w:hyperlink r:id="rId72" w:tooltip="Пищевая промышленность" w:history="1">
        <w:r w:rsidRPr="00344D99">
          <w:rPr>
            <w:rStyle w:val="a4"/>
            <w:b w:val="0"/>
            <w:color w:val="743399"/>
            <w:szCs w:val="28"/>
            <w:u w:val="none"/>
            <w:bdr w:val="none" w:sz="0" w:space="0" w:color="auto" w:frame="1"/>
          </w:rPr>
          <w:t>пищевой промышленности</w:t>
        </w:r>
      </w:hyperlink>
      <w:r w:rsidRPr="00344D99">
        <w:rPr>
          <w:b w:val="0"/>
          <w:color w:val="000000"/>
        </w:rPr>
        <w:t>?</w:t>
      </w:r>
    </w:p>
    <w:p w:rsidR="00195FC6" w:rsidRPr="00344D99" w:rsidRDefault="00195FC6" w:rsidP="00344D99">
      <w:pPr>
        <w:pStyle w:val="a7"/>
        <w:ind w:left="-709" w:firstLine="425"/>
        <w:jc w:val="both"/>
        <w:rPr>
          <w:b w:val="0"/>
          <w:color w:val="000000"/>
        </w:rPr>
      </w:pPr>
      <w:r w:rsidRPr="00344D99">
        <w:rPr>
          <w:b w:val="0"/>
          <w:color w:val="000000"/>
        </w:rPr>
        <w:t>11. В каких аппаратах происходит разделение газовых неоднородных смесей под действием инерционных и центробежных сил?</w:t>
      </w:r>
    </w:p>
    <w:p w:rsidR="00195FC6" w:rsidRPr="00344D99" w:rsidRDefault="00195FC6" w:rsidP="00344D99">
      <w:pPr>
        <w:pStyle w:val="a7"/>
        <w:ind w:left="-709" w:firstLine="425"/>
        <w:jc w:val="both"/>
        <w:rPr>
          <w:b w:val="0"/>
          <w:color w:val="000000"/>
        </w:rPr>
      </w:pPr>
      <w:r w:rsidRPr="00344D99">
        <w:rPr>
          <w:b w:val="0"/>
          <w:color w:val="000000"/>
        </w:rPr>
        <w:t>12. В чем заключаются досто</w:t>
      </w:r>
      <w:r w:rsidRPr="00344D99">
        <w:rPr>
          <w:b w:val="0"/>
          <w:color w:val="000000"/>
        </w:rPr>
        <w:softHyphen/>
        <w:t>инства циклонного процесса?</w:t>
      </w:r>
    </w:p>
    <w:p w:rsidR="00195FC6" w:rsidRPr="00344D99" w:rsidRDefault="00195FC6" w:rsidP="00344D99">
      <w:pPr>
        <w:pStyle w:val="a7"/>
        <w:ind w:left="-709" w:firstLine="425"/>
        <w:jc w:val="both"/>
        <w:rPr>
          <w:b w:val="0"/>
          <w:color w:val="000000"/>
        </w:rPr>
      </w:pPr>
      <w:r w:rsidRPr="00344D99">
        <w:rPr>
          <w:b w:val="0"/>
          <w:color w:val="000000"/>
        </w:rPr>
        <w:t>13. От каких факторов зависит степень очистки газа в циклонах?</w:t>
      </w:r>
    </w:p>
    <w:p w:rsidR="00195FC6" w:rsidRPr="00344D99" w:rsidRDefault="00195FC6" w:rsidP="00344D99">
      <w:pPr>
        <w:pStyle w:val="a7"/>
        <w:ind w:left="-709" w:firstLine="425"/>
        <w:jc w:val="both"/>
        <w:rPr>
          <w:b w:val="0"/>
          <w:color w:val="000000"/>
        </w:rPr>
      </w:pPr>
      <w:r w:rsidRPr="00344D99">
        <w:rPr>
          <w:b w:val="0"/>
          <w:color w:val="000000"/>
        </w:rPr>
        <w:t>14. Какие фильтры применяют для очистки газовых потоков?</w:t>
      </w:r>
    </w:p>
    <w:p w:rsidR="00195FC6" w:rsidRPr="00344D99" w:rsidRDefault="00195FC6" w:rsidP="00344D99">
      <w:pPr>
        <w:pStyle w:val="a7"/>
        <w:ind w:left="-709" w:firstLine="425"/>
        <w:jc w:val="both"/>
        <w:rPr>
          <w:b w:val="0"/>
          <w:color w:val="000000"/>
        </w:rPr>
      </w:pPr>
      <w:r w:rsidRPr="00344D99">
        <w:rPr>
          <w:b w:val="0"/>
          <w:color w:val="000000"/>
        </w:rPr>
        <w:t>15. В чем заключается мокрая очистка газов? Какова степень очистки?</w:t>
      </w:r>
    </w:p>
    <w:p w:rsidR="00195FC6" w:rsidRPr="00344D99" w:rsidRDefault="00195FC6" w:rsidP="00344D99">
      <w:pPr>
        <w:pStyle w:val="a7"/>
        <w:ind w:left="-709" w:firstLine="425"/>
        <w:jc w:val="both"/>
        <w:rPr>
          <w:b w:val="0"/>
          <w:color w:val="000000"/>
        </w:rPr>
      </w:pPr>
      <w:r w:rsidRPr="00344D99">
        <w:rPr>
          <w:b w:val="0"/>
          <w:color w:val="000000"/>
        </w:rPr>
        <w:t>16. На ка</w:t>
      </w:r>
      <w:r w:rsidRPr="00344D99">
        <w:rPr>
          <w:b w:val="0"/>
          <w:color w:val="000000"/>
        </w:rPr>
        <w:softHyphen/>
        <w:t>ком принципе основано осаждение в электрическом поле?</w:t>
      </w:r>
    </w:p>
    <w:p w:rsidR="00195FC6" w:rsidRPr="00344D99" w:rsidRDefault="00195FC6" w:rsidP="00344D99">
      <w:pPr>
        <w:pStyle w:val="a7"/>
        <w:ind w:left="-709" w:firstLine="425"/>
        <w:jc w:val="both"/>
        <w:rPr>
          <w:b w:val="0"/>
          <w:color w:val="000000"/>
        </w:rPr>
      </w:pPr>
      <w:r w:rsidRPr="00344D99">
        <w:rPr>
          <w:b w:val="0"/>
          <w:color w:val="000000"/>
        </w:rPr>
        <w:t>17. Какие конструк</w:t>
      </w:r>
      <w:r w:rsidRPr="00344D99">
        <w:rPr>
          <w:b w:val="0"/>
          <w:color w:val="000000"/>
        </w:rPr>
        <w:softHyphen/>
        <w:t>ции электрофильтров вам известны?</w:t>
      </w:r>
    </w:p>
    <w:p w:rsidR="00195FC6" w:rsidRPr="00344D99" w:rsidRDefault="00195FC6" w:rsidP="00344D99">
      <w:pPr>
        <w:pStyle w:val="a7"/>
        <w:ind w:left="-709" w:firstLine="425"/>
        <w:jc w:val="both"/>
        <w:rPr>
          <w:b w:val="0"/>
          <w:color w:val="000000"/>
        </w:rPr>
      </w:pPr>
      <w:r w:rsidRPr="00344D99">
        <w:rPr>
          <w:b w:val="0"/>
          <w:color w:val="000000"/>
        </w:rPr>
        <w:t>18. Какие существуют конструкции аппаратов с псевдоожиженным слоем?</w:t>
      </w:r>
    </w:p>
    <w:p w:rsidR="00195FC6" w:rsidRPr="00344D99" w:rsidRDefault="00195FC6" w:rsidP="00344D99">
      <w:pPr>
        <w:pStyle w:val="a7"/>
        <w:ind w:left="-709" w:firstLine="425"/>
        <w:jc w:val="both"/>
        <w:rPr>
          <w:b w:val="0"/>
          <w:color w:val="000000"/>
        </w:rPr>
      </w:pPr>
      <w:r w:rsidRPr="00344D99">
        <w:rPr>
          <w:b w:val="0"/>
          <w:color w:val="000000"/>
        </w:rPr>
        <w:lastRenderedPageBreak/>
        <w:t>19. Какие конст</w:t>
      </w:r>
      <w:r w:rsidRPr="00344D99">
        <w:rPr>
          <w:b w:val="0"/>
          <w:color w:val="000000"/>
        </w:rPr>
        <w:softHyphen/>
        <w:t>рукции мешалок применяют в пищевой технологии и от чего зависит выбор ме</w:t>
      </w:r>
      <w:r w:rsidRPr="00344D99">
        <w:rPr>
          <w:b w:val="0"/>
          <w:color w:val="000000"/>
        </w:rPr>
        <w:softHyphen/>
        <w:t>шалки?</w:t>
      </w:r>
    </w:p>
    <w:p w:rsidR="00195FC6" w:rsidRPr="00344D99" w:rsidRDefault="00195FC6" w:rsidP="00344D99">
      <w:pPr>
        <w:pStyle w:val="a7"/>
        <w:ind w:left="-709" w:firstLine="425"/>
        <w:jc w:val="both"/>
        <w:rPr>
          <w:b w:val="0"/>
          <w:color w:val="000000"/>
        </w:rPr>
      </w:pPr>
      <w:r w:rsidRPr="00344D99">
        <w:rPr>
          <w:b w:val="0"/>
          <w:color w:val="000000"/>
        </w:rPr>
        <w:t>20. Какие типы месильных устройств применяют для перемешивания пластичных масс, сыпучих материалов?</w:t>
      </w:r>
    </w:p>
    <w:p w:rsidR="00195FC6" w:rsidRPr="00344D99" w:rsidRDefault="00195FC6" w:rsidP="00344D99">
      <w:pPr>
        <w:pStyle w:val="a7"/>
        <w:ind w:left="-709" w:firstLine="425"/>
        <w:jc w:val="both"/>
        <w:rPr>
          <w:b w:val="0"/>
          <w:color w:val="000000"/>
        </w:rPr>
      </w:pPr>
      <w:r w:rsidRPr="00344D99">
        <w:rPr>
          <w:b w:val="0"/>
          <w:color w:val="000000"/>
        </w:rPr>
        <w:t>21. Какие мембраны использу</w:t>
      </w:r>
      <w:r w:rsidRPr="00344D99">
        <w:rPr>
          <w:b w:val="0"/>
          <w:color w:val="000000"/>
        </w:rPr>
        <w:softHyphen/>
        <w:t>ют в процессах обратного осмоса и ультрафильтрации? Какими свойствами долж</w:t>
      </w:r>
      <w:r w:rsidRPr="00344D99">
        <w:rPr>
          <w:b w:val="0"/>
          <w:color w:val="000000"/>
        </w:rPr>
        <w:softHyphen/>
        <w:t>ны обладать мембраны?</w:t>
      </w:r>
    </w:p>
    <w:p w:rsidR="00195FC6" w:rsidRPr="00344D99" w:rsidRDefault="00195FC6" w:rsidP="00344D99">
      <w:pPr>
        <w:pStyle w:val="a7"/>
        <w:ind w:left="-709" w:firstLine="425"/>
        <w:jc w:val="both"/>
        <w:rPr>
          <w:b w:val="0"/>
          <w:color w:val="000000"/>
        </w:rPr>
      </w:pPr>
      <w:r w:rsidRPr="00344D99">
        <w:rPr>
          <w:b w:val="0"/>
          <w:color w:val="000000"/>
        </w:rPr>
        <w:t>22. Какие конструкции аппаратов для проведения процессов обратного осмоса и ультрафильтрации применяют в пищевых производствах?</w:t>
      </w:r>
    </w:p>
    <w:p w:rsidR="00FF5ADD" w:rsidRPr="00344D99" w:rsidRDefault="00FF5ADD" w:rsidP="00344D99">
      <w:pPr>
        <w:pStyle w:val="a7"/>
        <w:ind w:left="-709" w:firstLine="425"/>
        <w:jc w:val="both"/>
        <w:rPr>
          <w:b w:val="0"/>
        </w:rPr>
      </w:pPr>
    </w:p>
    <w:sectPr w:rsidR="00FF5ADD" w:rsidRPr="00344D99" w:rsidSect="00AF27B0">
      <w:footerReference w:type="default" r:id="rId7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30B6" w:rsidRDefault="00A730B6" w:rsidP="00FB3618">
      <w:pPr>
        <w:spacing w:after="0" w:line="240" w:lineRule="auto"/>
      </w:pPr>
      <w:r>
        <w:separator/>
      </w:r>
    </w:p>
  </w:endnote>
  <w:endnote w:type="continuationSeparator" w:id="1">
    <w:p w:rsidR="00A730B6" w:rsidRDefault="00A730B6" w:rsidP="00FB36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33228"/>
      <w:docPartObj>
        <w:docPartGallery w:val="Page Numbers (Bottom of Page)"/>
        <w:docPartUnique/>
      </w:docPartObj>
    </w:sdtPr>
    <w:sdtContent>
      <w:p w:rsidR="005856FD" w:rsidRDefault="008C07E6">
        <w:pPr>
          <w:pStyle w:val="ad"/>
          <w:jc w:val="center"/>
        </w:pPr>
        <w:fldSimple w:instr=" PAGE   \* MERGEFORMAT ">
          <w:r w:rsidR="00140C61">
            <w:rPr>
              <w:noProof/>
            </w:rPr>
            <w:t>37</w:t>
          </w:r>
        </w:fldSimple>
      </w:p>
    </w:sdtContent>
  </w:sdt>
  <w:p w:rsidR="005856FD" w:rsidRDefault="005856FD">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30B6" w:rsidRDefault="00A730B6" w:rsidP="00FB3618">
      <w:pPr>
        <w:spacing w:after="0" w:line="240" w:lineRule="auto"/>
      </w:pPr>
      <w:r>
        <w:separator/>
      </w:r>
    </w:p>
  </w:footnote>
  <w:footnote w:type="continuationSeparator" w:id="1">
    <w:p w:rsidR="00A730B6" w:rsidRDefault="00A730B6" w:rsidP="00FB361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A00546"/>
    <w:multiLevelType w:val="multilevel"/>
    <w:tmpl w:val="C5004D0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F5ADD"/>
    <w:rsid w:val="0009272B"/>
    <w:rsid w:val="00140C61"/>
    <w:rsid w:val="00163417"/>
    <w:rsid w:val="00195FC6"/>
    <w:rsid w:val="002B577D"/>
    <w:rsid w:val="00344D99"/>
    <w:rsid w:val="00374AC3"/>
    <w:rsid w:val="0038303E"/>
    <w:rsid w:val="00423863"/>
    <w:rsid w:val="00426E4F"/>
    <w:rsid w:val="005856FD"/>
    <w:rsid w:val="005858A3"/>
    <w:rsid w:val="00696242"/>
    <w:rsid w:val="006B2C33"/>
    <w:rsid w:val="006E79AC"/>
    <w:rsid w:val="00760C47"/>
    <w:rsid w:val="007B6169"/>
    <w:rsid w:val="007D67F1"/>
    <w:rsid w:val="00826435"/>
    <w:rsid w:val="008C07E6"/>
    <w:rsid w:val="009550C9"/>
    <w:rsid w:val="009C3316"/>
    <w:rsid w:val="00A730B6"/>
    <w:rsid w:val="00AF27B0"/>
    <w:rsid w:val="00B474B3"/>
    <w:rsid w:val="00B75235"/>
    <w:rsid w:val="00BC1465"/>
    <w:rsid w:val="00CC2AEA"/>
    <w:rsid w:val="00CF2D58"/>
    <w:rsid w:val="00D21B6B"/>
    <w:rsid w:val="00DB0D61"/>
    <w:rsid w:val="00E60D20"/>
    <w:rsid w:val="00E72BC9"/>
    <w:rsid w:val="00EA707F"/>
    <w:rsid w:val="00ED51AD"/>
    <w:rsid w:val="00F04888"/>
    <w:rsid w:val="00F30156"/>
    <w:rsid w:val="00F65E0A"/>
    <w:rsid w:val="00FB3618"/>
    <w:rsid w:val="00FF5A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7B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5A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F5ADD"/>
  </w:style>
  <w:style w:type="character" w:styleId="a4">
    <w:name w:val="Hyperlink"/>
    <w:basedOn w:val="a0"/>
    <w:uiPriority w:val="99"/>
    <w:semiHidden/>
    <w:unhideWhenUsed/>
    <w:rsid w:val="00FF5ADD"/>
    <w:rPr>
      <w:color w:val="0000FF"/>
      <w:u w:val="single"/>
    </w:rPr>
  </w:style>
  <w:style w:type="paragraph" w:styleId="a5">
    <w:name w:val="Balloon Text"/>
    <w:basedOn w:val="a"/>
    <w:link w:val="a6"/>
    <w:uiPriority w:val="99"/>
    <w:semiHidden/>
    <w:unhideWhenUsed/>
    <w:rsid w:val="00FF5AD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F5ADD"/>
    <w:rPr>
      <w:rFonts w:ascii="Tahoma" w:hAnsi="Tahoma" w:cs="Tahoma"/>
      <w:sz w:val="16"/>
      <w:szCs w:val="16"/>
    </w:rPr>
  </w:style>
  <w:style w:type="paragraph" w:styleId="3">
    <w:name w:val="Body Text Indent 3"/>
    <w:basedOn w:val="a"/>
    <w:link w:val="30"/>
    <w:rsid w:val="00344D99"/>
    <w:pPr>
      <w:spacing w:after="0" w:line="240" w:lineRule="auto"/>
      <w:ind w:left="360" w:firstLine="180"/>
    </w:pPr>
    <w:rPr>
      <w:rFonts w:ascii="Times New Roman" w:eastAsia="Times New Roman" w:hAnsi="Times New Roman" w:cs="Times New Roman"/>
      <w:sz w:val="28"/>
      <w:szCs w:val="24"/>
      <w:lang w:eastAsia="ru-RU"/>
    </w:rPr>
  </w:style>
  <w:style w:type="character" w:customStyle="1" w:styleId="30">
    <w:name w:val="Основной текст с отступом 3 Знак"/>
    <w:basedOn w:val="a0"/>
    <w:link w:val="3"/>
    <w:rsid w:val="00344D99"/>
    <w:rPr>
      <w:rFonts w:ascii="Times New Roman" w:eastAsia="Times New Roman" w:hAnsi="Times New Roman" w:cs="Times New Roman"/>
      <w:sz w:val="28"/>
      <w:szCs w:val="24"/>
      <w:lang w:eastAsia="ru-RU"/>
    </w:rPr>
  </w:style>
  <w:style w:type="paragraph" w:styleId="a7">
    <w:name w:val="Title"/>
    <w:basedOn w:val="a"/>
    <w:link w:val="a8"/>
    <w:qFormat/>
    <w:rsid w:val="00344D99"/>
    <w:pPr>
      <w:spacing w:after="0" w:line="240" w:lineRule="auto"/>
      <w:ind w:left="284"/>
      <w:jc w:val="center"/>
    </w:pPr>
    <w:rPr>
      <w:rFonts w:ascii="Times New Roman" w:eastAsia="Times New Roman" w:hAnsi="Times New Roman" w:cs="Times New Roman"/>
      <w:b/>
      <w:bCs/>
      <w:sz w:val="28"/>
      <w:szCs w:val="24"/>
      <w:lang w:eastAsia="ru-RU"/>
    </w:rPr>
  </w:style>
  <w:style w:type="character" w:customStyle="1" w:styleId="a8">
    <w:name w:val="Название Знак"/>
    <w:basedOn w:val="a0"/>
    <w:link w:val="a7"/>
    <w:rsid w:val="00344D99"/>
    <w:rPr>
      <w:rFonts w:ascii="Times New Roman" w:eastAsia="Times New Roman" w:hAnsi="Times New Roman" w:cs="Times New Roman"/>
      <w:b/>
      <w:bCs/>
      <w:sz w:val="28"/>
      <w:szCs w:val="24"/>
      <w:lang w:eastAsia="ru-RU"/>
    </w:rPr>
  </w:style>
  <w:style w:type="table" w:styleId="a9">
    <w:name w:val="Table Grid"/>
    <w:basedOn w:val="a1"/>
    <w:uiPriority w:val="59"/>
    <w:rsid w:val="00344D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344D99"/>
    <w:pPr>
      <w:spacing w:after="0" w:line="240" w:lineRule="auto"/>
    </w:pPr>
  </w:style>
  <w:style w:type="paragraph" w:styleId="ab">
    <w:name w:val="header"/>
    <w:basedOn w:val="a"/>
    <w:link w:val="ac"/>
    <w:uiPriority w:val="99"/>
    <w:semiHidden/>
    <w:unhideWhenUsed/>
    <w:rsid w:val="00FB3618"/>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FB3618"/>
  </w:style>
  <w:style w:type="paragraph" w:styleId="ad">
    <w:name w:val="footer"/>
    <w:basedOn w:val="a"/>
    <w:link w:val="ae"/>
    <w:uiPriority w:val="99"/>
    <w:unhideWhenUsed/>
    <w:rsid w:val="00FB3618"/>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B3618"/>
  </w:style>
</w:styles>
</file>

<file path=word/webSettings.xml><?xml version="1.0" encoding="utf-8"?>
<w:webSettings xmlns:r="http://schemas.openxmlformats.org/officeDocument/2006/relationships" xmlns:w="http://schemas.openxmlformats.org/wordprocessingml/2006/main">
  <w:divs>
    <w:div w:id="120654200">
      <w:bodyDiv w:val="1"/>
      <w:marLeft w:val="0"/>
      <w:marRight w:val="0"/>
      <w:marTop w:val="0"/>
      <w:marBottom w:val="0"/>
      <w:divBdr>
        <w:top w:val="none" w:sz="0" w:space="0" w:color="auto"/>
        <w:left w:val="none" w:sz="0" w:space="0" w:color="auto"/>
        <w:bottom w:val="none" w:sz="0" w:space="0" w:color="auto"/>
        <w:right w:val="none" w:sz="0" w:space="0" w:color="auto"/>
      </w:divBdr>
    </w:div>
    <w:div w:id="152375511">
      <w:bodyDiv w:val="1"/>
      <w:marLeft w:val="0"/>
      <w:marRight w:val="0"/>
      <w:marTop w:val="0"/>
      <w:marBottom w:val="0"/>
      <w:divBdr>
        <w:top w:val="none" w:sz="0" w:space="0" w:color="auto"/>
        <w:left w:val="none" w:sz="0" w:space="0" w:color="auto"/>
        <w:bottom w:val="none" w:sz="0" w:space="0" w:color="auto"/>
        <w:right w:val="none" w:sz="0" w:space="0" w:color="auto"/>
      </w:divBdr>
    </w:div>
    <w:div w:id="190412889">
      <w:bodyDiv w:val="1"/>
      <w:marLeft w:val="0"/>
      <w:marRight w:val="0"/>
      <w:marTop w:val="0"/>
      <w:marBottom w:val="0"/>
      <w:divBdr>
        <w:top w:val="none" w:sz="0" w:space="0" w:color="auto"/>
        <w:left w:val="none" w:sz="0" w:space="0" w:color="auto"/>
        <w:bottom w:val="none" w:sz="0" w:space="0" w:color="auto"/>
        <w:right w:val="none" w:sz="0" w:space="0" w:color="auto"/>
      </w:divBdr>
    </w:div>
    <w:div w:id="349719863">
      <w:bodyDiv w:val="1"/>
      <w:marLeft w:val="0"/>
      <w:marRight w:val="0"/>
      <w:marTop w:val="0"/>
      <w:marBottom w:val="0"/>
      <w:divBdr>
        <w:top w:val="none" w:sz="0" w:space="0" w:color="auto"/>
        <w:left w:val="none" w:sz="0" w:space="0" w:color="auto"/>
        <w:bottom w:val="none" w:sz="0" w:space="0" w:color="auto"/>
        <w:right w:val="none" w:sz="0" w:space="0" w:color="auto"/>
      </w:divBdr>
    </w:div>
    <w:div w:id="642856927">
      <w:bodyDiv w:val="1"/>
      <w:marLeft w:val="0"/>
      <w:marRight w:val="0"/>
      <w:marTop w:val="0"/>
      <w:marBottom w:val="0"/>
      <w:divBdr>
        <w:top w:val="none" w:sz="0" w:space="0" w:color="auto"/>
        <w:left w:val="none" w:sz="0" w:space="0" w:color="auto"/>
        <w:bottom w:val="none" w:sz="0" w:space="0" w:color="auto"/>
        <w:right w:val="none" w:sz="0" w:space="0" w:color="auto"/>
      </w:divBdr>
    </w:div>
    <w:div w:id="650527055">
      <w:bodyDiv w:val="1"/>
      <w:marLeft w:val="0"/>
      <w:marRight w:val="0"/>
      <w:marTop w:val="0"/>
      <w:marBottom w:val="0"/>
      <w:divBdr>
        <w:top w:val="none" w:sz="0" w:space="0" w:color="auto"/>
        <w:left w:val="none" w:sz="0" w:space="0" w:color="auto"/>
        <w:bottom w:val="none" w:sz="0" w:space="0" w:color="auto"/>
        <w:right w:val="none" w:sz="0" w:space="0" w:color="auto"/>
      </w:divBdr>
    </w:div>
    <w:div w:id="703138567">
      <w:bodyDiv w:val="1"/>
      <w:marLeft w:val="0"/>
      <w:marRight w:val="0"/>
      <w:marTop w:val="0"/>
      <w:marBottom w:val="0"/>
      <w:divBdr>
        <w:top w:val="none" w:sz="0" w:space="0" w:color="auto"/>
        <w:left w:val="none" w:sz="0" w:space="0" w:color="auto"/>
        <w:bottom w:val="none" w:sz="0" w:space="0" w:color="auto"/>
        <w:right w:val="none" w:sz="0" w:space="0" w:color="auto"/>
      </w:divBdr>
    </w:div>
    <w:div w:id="805120686">
      <w:bodyDiv w:val="1"/>
      <w:marLeft w:val="0"/>
      <w:marRight w:val="0"/>
      <w:marTop w:val="0"/>
      <w:marBottom w:val="0"/>
      <w:divBdr>
        <w:top w:val="none" w:sz="0" w:space="0" w:color="auto"/>
        <w:left w:val="none" w:sz="0" w:space="0" w:color="auto"/>
        <w:bottom w:val="none" w:sz="0" w:space="0" w:color="auto"/>
        <w:right w:val="none" w:sz="0" w:space="0" w:color="auto"/>
      </w:divBdr>
      <w:divsChild>
        <w:div w:id="1570069942">
          <w:marLeft w:val="0"/>
          <w:marRight w:val="6000"/>
          <w:marTop w:val="0"/>
          <w:marBottom w:val="0"/>
          <w:divBdr>
            <w:top w:val="none" w:sz="0" w:space="0" w:color="auto"/>
            <w:left w:val="none" w:sz="0" w:space="0" w:color="auto"/>
            <w:bottom w:val="none" w:sz="0" w:space="0" w:color="auto"/>
            <w:right w:val="none" w:sz="0" w:space="0" w:color="auto"/>
          </w:divBdr>
        </w:div>
      </w:divsChild>
    </w:div>
    <w:div w:id="979766545">
      <w:bodyDiv w:val="1"/>
      <w:marLeft w:val="0"/>
      <w:marRight w:val="0"/>
      <w:marTop w:val="0"/>
      <w:marBottom w:val="0"/>
      <w:divBdr>
        <w:top w:val="none" w:sz="0" w:space="0" w:color="auto"/>
        <w:left w:val="none" w:sz="0" w:space="0" w:color="auto"/>
        <w:bottom w:val="none" w:sz="0" w:space="0" w:color="auto"/>
        <w:right w:val="none" w:sz="0" w:space="0" w:color="auto"/>
      </w:divBdr>
    </w:div>
    <w:div w:id="1024479688">
      <w:bodyDiv w:val="1"/>
      <w:marLeft w:val="0"/>
      <w:marRight w:val="0"/>
      <w:marTop w:val="0"/>
      <w:marBottom w:val="0"/>
      <w:divBdr>
        <w:top w:val="none" w:sz="0" w:space="0" w:color="auto"/>
        <w:left w:val="none" w:sz="0" w:space="0" w:color="auto"/>
        <w:bottom w:val="none" w:sz="0" w:space="0" w:color="auto"/>
        <w:right w:val="none" w:sz="0" w:space="0" w:color="auto"/>
      </w:divBdr>
    </w:div>
    <w:div w:id="1902322762">
      <w:bodyDiv w:val="1"/>
      <w:marLeft w:val="0"/>
      <w:marRight w:val="0"/>
      <w:marTop w:val="0"/>
      <w:marBottom w:val="0"/>
      <w:divBdr>
        <w:top w:val="none" w:sz="0" w:space="0" w:color="auto"/>
        <w:left w:val="none" w:sz="0" w:space="0" w:color="auto"/>
        <w:bottom w:val="none" w:sz="0" w:space="0" w:color="auto"/>
        <w:right w:val="none" w:sz="0" w:space="0" w:color="auto"/>
      </w:divBdr>
    </w:div>
    <w:div w:id="1993292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image" Target="media/image14.jpeg"/><Relationship Id="rId39" Type="http://schemas.openxmlformats.org/officeDocument/2006/relationships/image" Target="media/image27.jpeg"/><Relationship Id="rId21" Type="http://schemas.openxmlformats.org/officeDocument/2006/relationships/image" Target="media/image11.jpeg"/><Relationship Id="rId34" Type="http://schemas.openxmlformats.org/officeDocument/2006/relationships/image" Target="media/image22.jpeg"/><Relationship Id="rId42" Type="http://schemas.openxmlformats.org/officeDocument/2006/relationships/image" Target="media/image30.jpeg"/><Relationship Id="rId47" Type="http://schemas.openxmlformats.org/officeDocument/2006/relationships/image" Target="media/image35.jpeg"/><Relationship Id="rId50" Type="http://schemas.openxmlformats.org/officeDocument/2006/relationships/image" Target="media/image36.jpeg"/><Relationship Id="rId55" Type="http://schemas.openxmlformats.org/officeDocument/2006/relationships/image" Target="media/image40.jpeg"/><Relationship Id="rId63" Type="http://schemas.openxmlformats.org/officeDocument/2006/relationships/image" Target="media/image46.jpeg"/><Relationship Id="rId68" Type="http://schemas.openxmlformats.org/officeDocument/2006/relationships/image" Target="media/image50.jpeg"/><Relationship Id="rId7" Type="http://schemas.openxmlformats.org/officeDocument/2006/relationships/hyperlink" Target="http://www.pandia.ru/text/category/kontrolmznie_raboti/" TargetMode="External"/><Relationship Id="rId71" Type="http://schemas.openxmlformats.org/officeDocument/2006/relationships/image" Target="media/image53.jpeg"/><Relationship Id="rId2" Type="http://schemas.openxmlformats.org/officeDocument/2006/relationships/styles" Target="styles.xml"/><Relationship Id="rId16" Type="http://schemas.openxmlformats.org/officeDocument/2006/relationships/image" Target="media/image6.jpeg"/><Relationship Id="rId29" Type="http://schemas.openxmlformats.org/officeDocument/2006/relationships/image" Target="media/image17.jpeg"/><Relationship Id="rId11" Type="http://schemas.openxmlformats.org/officeDocument/2006/relationships/image" Target="media/image1.jpeg"/><Relationship Id="rId24" Type="http://schemas.openxmlformats.org/officeDocument/2006/relationships/image" Target="media/image13.gif"/><Relationship Id="rId32" Type="http://schemas.openxmlformats.org/officeDocument/2006/relationships/image" Target="media/image20.jpeg"/><Relationship Id="rId37" Type="http://schemas.openxmlformats.org/officeDocument/2006/relationships/image" Target="media/image25.jpeg"/><Relationship Id="rId40" Type="http://schemas.openxmlformats.org/officeDocument/2006/relationships/image" Target="media/image28.jpeg"/><Relationship Id="rId45" Type="http://schemas.openxmlformats.org/officeDocument/2006/relationships/image" Target="media/image33.jpeg"/><Relationship Id="rId53" Type="http://schemas.openxmlformats.org/officeDocument/2006/relationships/image" Target="media/image38.jpeg"/><Relationship Id="rId58" Type="http://schemas.openxmlformats.org/officeDocument/2006/relationships/image" Target="media/image41.jpeg"/><Relationship Id="rId66" Type="http://schemas.openxmlformats.org/officeDocument/2006/relationships/hyperlink" Target="http://www.pandia.ru/text/category/vlazhnostmz/" TargetMode="External"/><Relationship Id="rId7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image" Target="media/image12.jpeg"/><Relationship Id="rId28" Type="http://schemas.openxmlformats.org/officeDocument/2006/relationships/image" Target="media/image16.jpeg"/><Relationship Id="rId36" Type="http://schemas.openxmlformats.org/officeDocument/2006/relationships/image" Target="media/image24.jpeg"/><Relationship Id="rId49" Type="http://schemas.openxmlformats.org/officeDocument/2006/relationships/hyperlink" Target="http://www.pandia.ru/text/category/anod/" TargetMode="External"/><Relationship Id="rId57" Type="http://schemas.openxmlformats.org/officeDocument/2006/relationships/hyperlink" Target="http://www.pandia.ru/text/category/biologicheskaya_hiimya/" TargetMode="External"/><Relationship Id="rId61" Type="http://schemas.openxmlformats.org/officeDocument/2006/relationships/image" Target="media/image44.jpeg"/><Relationship Id="rId10" Type="http://schemas.openxmlformats.org/officeDocument/2006/relationships/hyperlink" Target="http://www.pandia.ru/text/category/bunker/" TargetMode="External"/><Relationship Id="rId19" Type="http://schemas.openxmlformats.org/officeDocument/2006/relationships/image" Target="media/image9.jpeg"/><Relationship Id="rId31" Type="http://schemas.openxmlformats.org/officeDocument/2006/relationships/image" Target="media/image19.jpeg"/><Relationship Id="rId44" Type="http://schemas.openxmlformats.org/officeDocument/2006/relationships/image" Target="media/image32.jpeg"/><Relationship Id="rId52" Type="http://schemas.openxmlformats.org/officeDocument/2006/relationships/image" Target="media/image37.jpeg"/><Relationship Id="rId60" Type="http://schemas.openxmlformats.org/officeDocument/2006/relationships/image" Target="media/image43.jpeg"/><Relationship Id="rId65" Type="http://schemas.openxmlformats.org/officeDocument/2006/relationships/image" Target="media/image48.jpeg"/><Relationship Id="rId73"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andia.ru/text/category/vipolnenie_rabot/" TargetMode="External"/><Relationship Id="rId14" Type="http://schemas.openxmlformats.org/officeDocument/2006/relationships/image" Target="media/image4.jpeg"/><Relationship Id="rId22" Type="http://schemas.openxmlformats.org/officeDocument/2006/relationships/hyperlink" Target="http://pandia.ru/text/category/ochistka_estestvennih_i_stokovih_vod/" TargetMode="External"/><Relationship Id="rId27" Type="http://schemas.openxmlformats.org/officeDocument/2006/relationships/image" Target="media/image15.jpeg"/><Relationship Id="rId30" Type="http://schemas.openxmlformats.org/officeDocument/2006/relationships/image" Target="media/image18.jpeg"/><Relationship Id="rId35" Type="http://schemas.openxmlformats.org/officeDocument/2006/relationships/image" Target="media/image23.jpeg"/><Relationship Id="rId43" Type="http://schemas.openxmlformats.org/officeDocument/2006/relationships/image" Target="media/image31.jpeg"/><Relationship Id="rId48" Type="http://schemas.openxmlformats.org/officeDocument/2006/relationships/hyperlink" Target="http://www.pandia.ru/text/category/ventilyator/" TargetMode="External"/><Relationship Id="rId56" Type="http://schemas.openxmlformats.org/officeDocument/2006/relationships/hyperlink" Target="http://www.pandia.ru/text/category/vihrmz/" TargetMode="External"/><Relationship Id="rId64" Type="http://schemas.openxmlformats.org/officeDocument/2006/relationships/image" Target="media/image47.jpeg"/><Relationship Id="rId69" Type="http://schemas.openxmlformats.org/officeDocument/2006/relationships/image" Target="media/image51.jpeg"/><Relationship Id="rId8" Type="http://schemas.openxmlformats.org/officeDocument/2006/relationships/hyperlink" Target="http://www.pandia.ru/text/category/prakticheskie_raboti/" TargetMode="External"/><Relationship Id="rId51" Type="http://schemas.openxmlformats.org/officeDocument/2006/relationships/hyperlink" Target="http://www.pandia.ru/text/category/yelektroprovodka/" TargetMode="External"/><Relationship Id="rId72" Type="http://schemas.openxmlformats.org/officeDocument/2006/relationships/hyperlink" Target="http://pandia.ru/text/category/pishevaya_promishlennostmz/" TargetMode="External"/><Relationship Id="rId3"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hyperlink" Target="http://www.pandia.ru/text/category/vakuum/" TargetMode="External"/><Relationship Id="rId33" Type="http://schemas.openxmlformats.org/officeDocument/2006/relationships/image" Target="media/image21.jpeg"/><Relationship Id="rId38" Type="http://schemas.openxmlformats.org/officeDocument/2006/relationships/image" Target="media/image26.jpeg"/><Relationship Id="rId46" Type="http://schemas.openxmlformats.org/officeDocument/2006/relationships/image" Target="media/image34.jpeg"/><Relationship Id="rId59" Type="http://schemas.openxmlformats.org/officeDocument/2006/relationships/image" Target="media/image42.jpeg"/><Relationship Id="rId67" Type="http://schemas.openxmlformats.org/officeDocument/2006/relationships/image" Target="media/image49.jpeg"/><Relationship Id="rId20" Type="http://schemas.openxmlformats.org/officeDocument/2006/relationships/image" Target="media/image10.jpeg"/><Relationship Id="rId41" Type="http://schemas.openxmlformats.org/officeDocument/2006/relationships/image" Target="media/image29.jpeg"/><Relationship Id="rId54" Type="http://schemas.openxmlformats.org/officeDocument/2006/relationships/image" Target="media/image39.jpeg"/><Relationship Id="rId62" Type="http://schemas.openxmlformats.org/officeDocument/2006/relationships/image" Target="media/image45.jpeg"/><Relationship Id="rId70" Type="http://schemas.openxmlformats.org/officeDocument/2006/relationships/image" Target="media/image52.jpeg"/><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43</Pages>
  <Words>12117</Words>
  <Characters>69072</Characters>
  <Application>Microsoft Office Word</Application>
  <DocSecurity>0</DocSecurity>
  <Lines>575</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81027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INNA</dc:creator>
  <cp:lastModifiedBy>ТППЖ</cp:lastModifiedBy>
  <cp:revision>2</cp:revision>
  <dcterms:created xsi:type="dcterms:W3CDTF">2016-01-25T11:55:00Z</dcterms:created>
  <dcterms:modified xsi:type="dcterms:W3CDTF">2016-01-25T11:55:00Z</dcterms:modified>
</cp:coreProperties>
</file>